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C1C7A" w14:textId="6D5EDBAD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142F2">
        <w:rPr>
          <w:rFonts w:ascii="Arial" w:eastAsia="Arial Unicode MS" w:hAnsi="Arial" w:cs="Arial"/>
          <w:b/>
          <w:bCs/>
          <w:sz w:val="24"/>
        </w:rPr>
        <w:t>1</w:t>
      </w:r>
      <w:r w:rsidR="00EF7E68">
        <w:rPr>
          <w:rFonts w:ascii="Arial" w:eastAsia="Arial Unicode MS" w:hAnsi="Arial" w:cs="Arial"/>
          <w:b/>
          <w:bCs/>
          <w:sz w:val="24"/>
        </w:rPr>
        <w:t>60</w:t>
      </w:r>
      <w:r w:rsidR="001B5BD7" w:rsidRPr="001B5BD7">
        <w:rPr>
          <w:rFonts w:ascii="Arial" w:eastAsia="Arial Unicode MS" w:hAnsi="Arial" w:cs="Arial"/>
          <w:b/>
          <w:bCs/>
          <w:sz w:val="24"/>
        </w:rPr>
        <w:t>Adhoc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2254DA" w:rsidRPr="002254DA">
        <w:rPr>
          <w:rFonts w:ascii="Arial" w:eastAsia="SimSun" w:hAnsi="Arial"/>
          <w:b/>
          <w:iCs/>
          <w:noProof/>
          <w:color w:val="auto"/>
          <w:sz w:val="24"/>
          <w:szCs w:val="24"/>
          <w:lang w:eastAsia="en-US"/>
        </w:rPr>
        <w:t>S2-2402363</w:t>
      </w:r>
    </w:p>
    <w:p w14:paraId="31CD392E" w14:textId="0B2814DF" w:rsidR="00A24F28" w:rsidRPr="003244C5" w:rsidRDefault="001B5BD7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1B5BD7">
        <w:rPr>
          <w:rFonts w:ascii="Arial" w:eastAsia="Arial Unicode MS" w:hAnsi="Arial" w:cs="Arial"/>
          <w:b/>
          <w:bCs/>
          <w:sz w:val="24"/>
        </w:rPr>
        <w:t>22nd – 2</w:t>
      </w:r>
      <w:r w:rsidR="00B53012">
        <w:rPr>
          <w:rFonts w:ascii="Arial" w:eastAsia="Arial Unicode MS" w:hAnsi="Arial" w:cs="Arial"/>
          <w:b/>
          <w:bCs/>
          <w:sz w:val="24"/>
        </w:rPr>
        <w:t>9</w:t>
      </w:r>
      <w:r w:rsidRPr="001B5BD7">
        <w:rPr>
          <w:rFonts w:ascii="Arial" w:eastAsia="Arial Unicode MS" w:hAnsi="Arial" w:cs="Arial"/>
          <w:b/>
          <w:bCs/>
          <w:sz w:val="24"/>
        </w:rPr>
        <w:t>th January, 2024, Electronic</w:t>
      </w:r>
      <w:r w:rsidR="00B53012">
        <w:rPr>
          <w:rFonts w:ascii="Arial" w:eastAsia="Arial Unicode MS" w:hAnsi="Arial" w:cs="Arial"/>
          <w:b/>
          <w:bCs/>
          <w:sz w:val="24"/>
        </w:rPr>
        <w:t xml:space="preserve">                         </w:t>
      </w:r>
      <w:r w:rsidR="00BE2DCD">
        <w:rPr>
          <w:rFonts w:ascii="Arial" w:eastAsia="Arial Unicode MS" w:hAnsi="Arial" w:cs="Arial"/>
          <w:b/>
          <w:bCs/>
          <w:sz w:val="24"/>
        </w:rPr>
        <w:t xml:space="preserve">  </w:t>
      </w:r>
      <w:r w:rsidR="002254DA">
        <w:rPr>
          <w:rFonts w:ascii="Arial" w:eastAsia="Arial Unicode MS" w:hAnsi="Arial" w:cs="Arial"/>
          <w:b/>
          <w:bCs/>
          <w:sz w:val="24"/>
        </w:rPr>
        <w:t xml:space="preserve"> </w:t>
      </w:r>
      <w:r w:rsidR="00B53012" w:rsidRPr="008134B5">
        <w:rPr>
          <w:rFonts w:cs="Arial"/>
          <w:b/>
          <w:bCs/>
          <w:color w:val="0000FF"/>
        </w:rPr>
        <w:t>(revision of S2-240</w:t>
      </w:r>
      <w:r w:rsidR="00BE2DCD">
        <w:rPr>
          <w:rFonts w:cs="Arial"/>
          <w:b/>
          <w:bCs/>
          <w:color w:val="0000FF"/>
        </w:rPr>
        <w:t>1628</w:t>
      </w:r>
      <w:r w:rsidR="00B53012" w:rsidRPr="008134B5">
        <w:rPr>
          <w:rFonts w:cs="Arial"/>
          <w:b/>
          <w:bCs/>
          <w:color w:val="0000FF"/>
        </w:rPr>
        <w:t>)</w:t>
      </w:r>
    </w:p>
    <w:p w14:paraId="034E5EAF" w14:textId="53F8A7F3" w:rsidR="00772F47" w:rsidRPr="003E02B8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32BFD">
        <w:rPr>
          <w:rFonts w:ascii="Arial" w:hAnsi="Arial" w:cs="Arial"/>
          <w:b/>
        </w:rPr>
        <w:t>Oracle</w:t>
      </w:r>
    </w:p>
    <w:p w14:paraId="0DBA53A6" w14:textId="6A769CB8" w:rsidR="0025177D" w:rsidRDefault="00A24F28" w:rsidP="00A24F28">
      <w:pPr>
        <w:ind w:left="2127" w:hanging="2127"/>
        <w:rPr>
          <w:rFonts w:ascii="Arial" w:hAnsi="Arial" w:cs="Arial"/>
          <w:b/>
          <w:bCs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5177D">
        <w:rPr>
          <w:rFonts w:ascii="Arial" w:hAnsi="Arial" w:cs="Arial"/>
          <w:b/>
          <w:bCs/>
          <w:lang w:val="en-US"/>
        </w:rPr>
        <w:t>WID</w:t>
      </w:r>
      <w:r w:rsidR="00FE37C9" w:rsidRPr="00FE37C9">
        <w:rPr>
          <w:rFonts w:ascii="Arial" w:hAnsi="Arial" w:cs="Arial"/>
          <w:b/>
          <w:bCs/>
          <w:lang w:val="en-US"/>
        </w:rPr>
        <w:t xml:space="preserve">: </w:t>
      </w:r>
      <w:r w:rsidR="00074633">
        <w:rPr>
          <w:rFonts w:ascii="Arial" w:hAnsi="Arial" w:cs="Arial"/>
          <w:b/>
          <w:bCs/>
          <w:lang w:val="en-US"/>
        </w:rPr>
        <w:t>TEI1</w:t>
      </w:r>
      <w:r w:rsidR="000603D4">
        <w:rPr>
          <w:rFonts w:ascii="Arial" w:hAnsi="Arial" w:cs="Arial"/>
          <w:b/>
          <w:bCs/>
          <w:lang w:val="en-US"/>
        </w:rPr>
        <w:t>9</w:t>
      </w:r>
      <w:r w:rsidR="00074633">
        <w:rPr>
          <w:rFonts w:ascii="Arial" w:hAnsi="Arial" w:cs="Arial"/>
          <w:b/>
          <w:bCs/>
          <w:lang w:val="en-US"/>
        </w:rPr>
        <w:t>_</w:t>
      </w:r>
      <w:r w:rsidR="00232BFD">
        <w:rPr>
          <w:rFonts w:ascii="Arial" w:hAnsi="Arial" w:cs="Arial"/>
          <w:b/>
          <w:bCs/>
          <w:lang w:val="en-US"/>
        </w:rPr>
        <w:t>SL</w:t>
      </w:r>
      <w:r w:rsidR="007A336F">
        <w:rPr>
          <w:rFonts w:ascii="Arial" w:hAnsi="Arial" w:cs="Arial"/>
          <w:b/>
          <w:bCs/>
          <w:lang w:val="en-US"/>
        </w:rPr>
        <w:t>U</w:t>
      </w:r>
      <w:r w:rsidR="00074633">
        <w:rPr>
          <w:rFonts w:ascii="Arial" w:hAnsi="Arial" w:cs="Arial"/>
          <w:b/>
          <w:bCs/>
          <w:lang w:val="en-US"/>
        </w:rPr>
        <w:t>P</w:t>
      </w:r>
      <w:r w:rsidR="00124600">
        <w:rPr>
          <w:rFonts w:ascii="Arial" w:hAnsi="Arial" w:cs="Arial"/>
          <w:b/>
          <w:bCs/>
          <w:lang w:val="en-US"/>
        </w:rPr>
        <w:t>iR</w:t>
      </w:r>
      <w:r w:rsidR="00074633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>–</w:t>
      </w:r>
      <w:r w:rsidR="00124600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>Spending Limits</w:t>
      </w:r>
      <w:r w:rsidR="0025177D" w:rsidRPr="0025177D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 xml:space="preserve">for </w:t>
      </w:r>
      <w:r w:rsidR="007A336F">
        <w:rPr>
          <w:rFonts w:ascii="Arial" w:hAnsi="Arial" w:cs="Arial"/>
          <w:b/>
          <w:bCs/>
          <w:lang w:val="en-US"/>
        </w:rPr>
        <w:t xml:space="preserve">UE </w:t>
      </w:r>
      <w:r w:rsidR="0025177D" w:rsidRPr="0025177D">
        <w:rPr>
          <w:rFonts w:ascii="Arial" w:hAnsi="Arial" w:cs="Arial"/>
          <w:b/>
          <w:bCs/>
          <w:lang w:val="en-US"/>
        </w:rPr>
        <w:t xml:space="preserve">Policies in </w:t>
      </w:r>
      <w:r w:rsidR="00124600">
        <w:rPr>
          <w:rFonts w:ascii="Arial" w:hAnsi="Arial" w:cs="Arial"/>
          <w:b/>
          <w:bCs/>
          <w:lang w:val="en-US"/>
        </w:rPr>
        <w:t>Roaming scenario</w:t>
      </w:r>
      <w:r w:rsidR="0025177D" w:rsidRPr="00FE37C9" w:rsidDel="0025177D">
        <w:rPr>
          <w:rFonts w:ascii="Arial" w:hAnsi="Arial" w:cs="Arial"/>
          <w:b/>
          <w:bCs/>
          <w:lang w:val="en-US"/>
        </w:rPr>
        <w:t xml:space="preserve"> </w:t>
      </w:r>
    </w:p>
    <w:p w14:paraId="55180DDA" w14:textId="4C1826CF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006DAC">
        <w:rPr>
          <w:rFonts w:ascii="Arial" w:hAnsi="Arial" w:cs="Arial"/>
          <w:b/>
        </w:rPr>
        <w:t>approval</w:t>
      </w:r>
    </w:p>
    <w:p w14:paraId="352E0782" w14:textId="7E7A071A" w:rsidR="006F64B6" w:rsidRPr="006E5DD5" w:rsidRDefault="006F64B6" w:rsidP="006F64B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E07D3">
        <w:rPr>
          <w:rFonts w:ascii="Arial" w:eastAsia="Batang" w:hAnsi="Arial"/>
          <w:b/>
          <w:lang w:eastAsia="zh-CN"/>
        </w:rPr>
        <w:t>30</w:t>
      </w:r>
      <w:r w:rsidR="00397AF4">
        <w:rPr>
          <w:rFonts w:ascii="Arial" w:eastAsia="Batang" w:hAnsi="Arial"/>
          <w:b/>
          <w:lang w:eastAsia="zh-CN"/>
        </w:rPr>
        <w:t>.</w:t>
      </w:r>
      <w:r w:rsidR="009E07D3">
        <w:rPr>
          <w:rFonts w:ascii="Arial" w:eastAsia="Batang" w:hAnsi="Arial"/>
          <w:b/>
          <w:lang w:eastAsia="zh-CN"/>
        </w:rPr>
        <w:t>2</w:t>
      </w:r>
    </w:p>
    <w:p w14:paraId="41E2D44D" w14:textId="77777777" w:rsidR="006F64B6" w:rsidRPr="00BC642A" w:rsidRDefault="006F64B6" w:rsidP="006F64B6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3AEF357" w14:textId="77777777" w:rsidR="0016626A" w:rsidRDefault="0016626A" w:rsidP="0016626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rPr>
            <w:rStyle w:val="Hyperlink"/>
          </w:rPr>
          <w:t>3GPP TR 21.900</w:t>
        </w:r>
      </w:hyperlink>
    </w:p>
    <w:p w14:paraId="69BA013B" w14:textId="2E459F46" w:rsidR="0016626A" w:rsidRPr="00BA3A53" w:rsidRDefault="0016626A" w:rsidP="0016626A">
      <w:pPr>
        <w:pStyle w:val="Heading1"/>
        <w:ind w:left="851" w:hanging="851"/>
      </w:pPr>
      <w:r w:rsidRPr="00BA3A53">
        <w:t xml:space="preserve">Title: </w:t>
      </w:r>
      <w:r w:rsidR="00124600" w:rsidRPr="00124600">
        <w:t>Spending Limits for UE Policies in Roaming scenario</w:t>
      </w:r>
    </w:p>
    <w:p w14:paraId="1FCE3038" w14:textId="3E9C0204" w:rsidR="0016626A" w:rsidRPr="00A251FA" w:rsidRDefault="0016626A" w:rsidP="0016626A">
      <w:pPr>
        <w:pStyle w:val="Heading2"/>
        <w:tabs>
          <w:tab w:val="left" w:pos="2552"/>
        </w:tabs>
      </w:pPr>
      <w:r>
        <w:t xml:space="preserve">Acronym: </w:t>
      </w:r>
      <w:r w:rsidR="00740066" w:rsidRPr="004E1E3E">
        <w:t>TEI1</w:t>
      </w:r>
      <w:r w:rsidR="000603D4">
        <w:t>9</w:t>
      </w:r>
      <w:r w:rsidR="00740066" w:rsidRPr="004E1E3E">
        <w:t>_</w:t>
      </w:r>
      <w:r w:rsidR="00941B29">
        <w:t>SL</w:t>
      </w:r>
      <w:r w:rsidR="005F3839">
        <w:t>U</w:t>
      </w:r>
      <w:r w:rsidR="004E1E3E" w:rsidRPr="004E1E3E">
        <w:t>P</w:t>
      </w:r>
      <w:r w:rsidR="00124600">
        <w:t>iR</w:t>
      </w:r>
    </w:p>
    <w:p w14:paraId="441C8A84" w14:textId="77777777" w:rsidR="0016626A" w:rsidRDefault="0016626A" w:rsidP="0016626A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15FAD04F" w14:textId="4B3E2C36" w:rsidR="0016626A" w:rsidRDefault="0016626A" w:rsidP="0016626A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0603D4">
        <w:rPr>
          <w:rFonts w:ascii="Arial" w:hAnsi="Arial"/>
          <w:sz w:val="32"/>
        </w:rPr>
        <w:t>9</w:t>
      </w:r>
      <w:r>
        <w:t xml:space="preserve">. </w:t>
      </w:r>
    </w:p>
    <w:p w14:paraId="52161ED2" w14:textId="77777777" w:rsidR="0016626A" w:rsidRPr="003F7142" w:rsidRDefault="0016626A" w:rsidP="0016626A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5A93A01" w14:textId="77777777" w:rsidR="0016626A" w:rsidRDefault="0016626A" w:rsidP="0016626A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16626A" w14:paraId="272BDA31" w14:textId="77777777" w:rsidTr="00754C2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822F86E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0A1530D" w14:textId="77777777" w:rsidR="0016626A" w:rsidRDefault="0016626A" w:rsidP="00754C2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FBF151" w14:textId="77777777" w:rsidR="0016626A" w:rsidRDefault="0016626A" w:rsidP="00754C2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76570DD" w14:textId="77777777" w:rsidR="0016626A" w:rsidRDefault="0016626A" w:rsidP="00754C2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A7B037" w14:textId="77777777" w:rsidR="0016626A" w:rsidRDefault="0016626A" w:rsidP="00754C2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201754" w14:textId="77777777" w:rsidR="0016626A" w:rsidRDefault="0016626A" w:rsidP="00754C21">
            <w:pPr>
              <w:pStyle w:val="TAH"/>
            </w:pPr>
            <w:r>
              <w:t>Others (specify)</w:t>
            </w:r>
          </w:p>
        </w:tc>
      </w:tr>
      <w:tr w:rsidR="0016626A" w14:paraId="62E8AFA5" w14:textId="77777777" w:rsidTr="00754C2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5E5A1F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6B44CAD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EE5487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B2D840C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2FCBBA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0A772B6" w14:textId="77777777" w:rsidR="0016626A" w:rsidRDefault="0016626A" w:rsidP="00754C21">
            <w:pPr>
              <w:pStyle w:val="TAC"/>
            </w:pPr>
          </w:p>
        </w:tc>
      </w:tr>
      <w:tr w:rsidR="0016626A" w14:paraId="630C5E48" w14:textId="77777777" w:rsidTr="00754C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A72CC7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F6D8DFC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ECBF28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6E4DBB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BA8BD7F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137AA4AE" w14:textId="77777777" w:rsidR="0016626A" w:rsidRDefault="0016626A" w:rsidP="00754C21">
            <w:pPr>
              <w:pStyle w:val="TAC"/>
            </w:pPr>
            <w:r>
              <w:t>X</w:t>
            </w:r>
          </w:p>
        </w:tc>
      </w:tr>
      <w:tr w:rsidR="0016626A" w14:paraId="6ECD81CC" w14:textId="77777777" w:rsidTr="00754C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89DD66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FFF8BCF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09A38AD9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62126A0A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777AFF36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449DA4F1" w14:textId="77777777" w:rsidR="0016626A" w:rsidRDefault="0016626A" w:rsidP="00754C21">
            <w:pPr>
              <w:pStyle w:val="TAC"/>
            </w:pPr>
          </w:p>
        </w:tc>
      </w:tr>
    </w:tbl>
    <w:p w14:paraId="5CF95D8D" w14:textId="77777777" w:rsidR="0016626A" w:rsidRDefault="0016626A" w:rsidP="0016626A">
      <w:pPr>
        <w:ind w:right="-99"/>
        <w:rPr>
          <w:b/>
        </w:rPr>
      </w:pPr>
    </w:p>
    <w:p w14:paraId="6586E088" w14:textId="77777777" w:rsidR="0016626A" w:rsidRDefault="0016626A" w:rsidP="0016626A">
      <w:pPr>
        <w:pStyle w:val="Heading2"/>
      </w:pPr>
      <w:r>
        <w:t>2</w:t>
      </w:r>
      <w:r>
        <w:tab/>
        <w:t>Classification of the Work Item and linked work items</w:t>
      </w:r>
    </w:p>
    <w:p w14:paraId="0260BA58" w14:textId="77777777" w:rsidR="0016626A" w:rsidRDefault="0016626A" w:rsidP="0016626A">
      <w:pPr>
        <w:pStyle w:val="Heading3"/>
      </w:pPr>
      <w:r>
        <w:t>2.1</w:t>
      </w:r>
      <w:r>
        <w:tab/>
        <w:t>Primary classification</w:t>
      </w:r>
    </w:p>
    <w:p w14:paraId="53D97BE3" w14:textId="77777777" w:rsidR="0016626A" w:rsidRPr="00A36378" w:rsidRDefault="0016626A" w:rsidP="0016626A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16626A" w14:paraId="21390090" w14:textId="77777777" w:rsidTr="00754C21">
        <w:tc>
          <w:tcPr>
            <w:tcW w:w="675" w:type="dxa"/>
          </w:tcPr>
          <w:p w14:paraId="59729CF7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FC96FC" w14:textId="77777777" w:rsidR="0016626A" w:rsidRPr="004260A5" w:rsidRDefault="0016626A" w:rsidP="00754C21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16626A" w14:paraId="3390F3F2" w14:textId="77777777" w:rsidTr="00754C21">
        <w:tc>
          <w:tcPr>
            <w:tcW w:w="675" w:type="dxa"/>
          </w:tcPr>
          <w:p w14:paraId="22D764F0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480FBF" w14:textId="77777777" w:rsidR="0016626A" w:rsidRDefault="0016626A" w:rsidP="00754C2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16626A" w14:paraId="50116D9E" w14:textId="77777777" w:rsidTr="00754C21">
        <w:tc>
          <w:tcPr>
            <w:tcW w:w="675" w:type="dxa"/>
          </w:tcPr>
          <w:p w14:paraId="5AEB516C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09F7328" w14:textId="77777777" w:rsidR="0016626A" w:rsidRPr="006E0F19" w:rsidRDefault="0016626A" w:rsidP="00754C2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16626A" w14:paraId="6C6489D1" w14:textId="77777777" w:rsidTr="00754C21">
        <w:tc>
          <w:tcPr>
            <w:tcW w:w="675" w:type="dxa"/>
          </w:tcPr>
          <w:p w14:paraId="47A7270E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2922A10" w14:textId="77777777" w:rsidR="0016626A" w:rsidRDefault="0016626A" w:rsidP="00754C21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808073E" w14:textId="77777777" w:rsidR="0016626A" w:rsidRDefault="0016626A" w:rsidP="0016626A">
      <w:pPr>
        <w:ind w:right="-99"/>
        <w:rPr>
          <w:b/>
        </w:rPr>
      </w:pPr>
    </w:p>
    <w:p w14:paraId="170ABA28" w14:textId="77777777" w:rsidR="0016626A" w:rsidRDefault="0016626A" w:rsidP="0016626A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16626A" w14:paraId="7FAE7625" w14:textId="77777777" w:rsidTr="00754C21">
        <w:tc>
          <w:tcPr>
            <w:tcW w:w="10314" w:type="dxa"/>
            <w:gridSpan w:val="4"/>
            <w:shd w:val="clear" w:color="auto" w:fill="E0E0E0"/>
          </w:tcPr>
          <w:p w14:paraId="119441D6" w14:textId="77777777" w:rsidR="0016626A" w:rsidRDefault="0016626A" w:rsidP="00754C2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6626A" w14:paraId="563F87F6" w14:textId="77777777" w:rsidTr="00754C21">
        <w:tc>
          <w:tcPr>
            <w:tcW w:w="1101" w:type="dxa"/>
            <w:shd w:val="clear" w:color="auto" w:fill="E0E0E0"/>
          </w:tcPr>
          <w:p w14:paraId="62F76D9D" w14:textId="77777777" w:rsidR="0016626A" w:rsidDel="00C02DF6" w:rsidRDefault="0016626A" w:rsidP="00754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3509C2" w14:textId="77777777" w:rsidR="0016626A" w:rsidDel="00C02DF6" w:rsidRDefault="0016626A" w:rsidP="00754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C43CA2" w14:textId="77777777" w:rsidR="0016626A" w:rsidRDefault="0016626A" w:rsidP="00754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D56CE93" w14:textId="77777777" w:rsidR="0016626A" w:rsidRDefault="0016626A" w:rsidP="00754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6626A" w14:paraId="56FF3770" w14:textId="77777777" w:rsidTr="00754C21">
        <w:tc>
          <w:tcPr>
            <w:tcW w:w="1101" w:type="dxa"/>
          </w:tcPr>
          <w:p w14:paraId="5E4FC8CC" w14:textId="77777777" w:rsidR="0016626A" w:rsidRDefault="0016626A" w:rsidP="00754C21">
            <w:pPr>
              <w:pStyle w:val="TAL"/>
            </w:pPr>
          </w:p>
        </w:tc>
        <w:tc>
          <w:tcPr>
            <w:tcW w:w="1101" w:type="dxa"/>
          </w:tcPr>
          <w:p w14:paraId="35D7318C" w14:textId="77777777" w:rsidR="0016626A" w:rsidRDefault="0016626A" w:rsidP="00754C21">
            <w:pPr>
              <w:pStyle w:val="TAL"/>
            </w:pPr>
          </w:p>
        </w:tc>
        <w:tc>
          <w:tcPr>
            <w:tcW w:w="1101" w:type="dxa"/>
          </w:tcPr>
          <w:p w14:paraId="1B948FDE" w14:textId="77777777" w:rsidR="0016626A" w:rsidRDefault="0016626A" w:rsidP="00754C21">
            <w:pPr>
              <w:pStyle w:val="TAL"/>
            </w:pPr>
          </w:p>
        </w:tc>
        <w:tc>
          <w:tcPr>
            <w:tcW w:w="7011" w:type="dxa"/>
          </w:tcPr>
          <w:p w14:paraId="2D60007B" w14:textId="77777777" w:rsidR="0016626A" w:rsidRPr="00251D80" w:rsidRDefault="0016626A" w:rsidP="00754C21">
            <w:pPr>
              <w:pStyle w:val="tah0"/>
            </w:pPr>
          </w:p>
        </w:tc>
      </w:tr>
    </w:tbl>
    <w:p w14:paraId="17FEABD7" w14:textId="77777777" w:rsidR="0016626A" w:rsidRDefault="0016626A" w:rsidP="0016626A">
      <w:pPr>
        <w:ind w:right="-99"/>
        <w:rPr>
          <w:b/>
        </w:rPr>
      </w:pPr>
    </w:p>
    <w:p w14:paraId="20131D04" w14:textId="77777777" w:rsidR="0016626A" w:rsidRDefault="0016626A" w:rsidP="0016626A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16626A" w14:paraId="596C9DF7" w14:textId="77777777" w:rsidTr="00754C21">
        <w:tc>
          <w:tcPr>
            <w:tcW w:w="10314" w:type="dxa"/>
            <w:gridSpan w:val="3"/>
            <w:shd w:val="clear" w:color="auto" w:fill="E0E0E0"/>
          </w:tcPr>
          <w:p w14:paraId="184CE7FD" w14:textId="77777777" w:rsidR="0016626A" w:rsidRDefault="0016626A" w:rsidP="00754C21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16626A" w14:paraId="47A1C6CB" w14:textId="77777777" w:rsidTr="00754C21">
        <w:tc>
          <w:tcPr>
            <w:tcW w:w="1101" w:type="dxa"/>
            <w:shd w:val="clear" w:color="auto" w:fill="E0E0E0"/>
          </w:tcPr>
          <w:p w14:paraId="36F4EA64" w14:textId="77777777" w:rsidR="0016626A" w:rsidRDefault="0016626A" w:rsidP="00754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CD0DA1D" w14:textId="77777777" w:rsidR="0016626A" w:rsidRDefault="0016626A" w:rsidP="00754C2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234C77EF" w14:textId="77777777" w:rsidR="0016626A" w:rsidRDefault="0016626A" w:rsidP="00754C2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626A" w14:paraId="0E4D9877" w14:textId="77777777" w:rsidTr="00754C21">
        <w:tc>
          <w:tcPr>
            <w:tcW w:w="1101" w:type="dxa"/>
          </w:tcPr>
          <w:p w14:paraId="245431B7" w14:textId="77777777" w:rsidR="0016626A" w:rsidRDefault="0016626A" w:rsidP="00754C21">
            <w:pPr>
              <w:pStyle w:val="TAL"/>
            </w:pPr>
          </w:p>
        </w:tc>
        <w:tc>
          <w:tcPr>
            <w:tcW w:w="3326" w:type="dxa"/>
          </w:tcPr>
          <w:p w14:paraId="4D03F666" w14:textId="77777777" w:rsidR="0016626A" w:rsidRDefault="0016626A" w:rsidP="00754C21">
            <w:pPr>
              <w:pStyle w:val="TAL"/>
            </w:pPr>
          </w:p>
        </w:tc>
        <w:tc>
          <w:tcPr>
            <w:tcW w:w="5887" w:type="dxa"/>
          </w:tcPr>
          <w:p w14:paraId="2C107462" w14:textId="77777777" w:rsidR="0016626A" w:rsidRPr="00251D80" w:rsidRDefault="0016626A" w:rsidP="00754C21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1DEBDEF" w14:textId="77777777" w:rsidR="0016626A" w:rsidRDefault="0016626A" w:rsidP="0016626A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69295635" w14:textId="77777777" w:rsidR="0016626A" w:rsidRDefault="0016626A" w:rsidP="0016626A">
      <w:pPr>
        <w:pStyle w:val="Heading2"/>
      </w:pPr>
      <w:r>
        <w:t>3</w:t>
      </w:r>
      <w:r>
        <w:tab/>
        <w:t>Justification</w:t>
      </w:r>
    </w:p>
    <w:p w14:paraId="188E44F0" w14:textId="4FE60007" w:rsidR="005F3839" w:rsidRPr="00BC5E7A" w:rsidRDefault="005F3839" w:rsidP="0016626A">
      <w:r w:rsidRPr="00BC5E7A">
        <w:t xml:space="preserve">UE policies </w:t>
      </w:r>
      <w:r w:rsidR="00401234" w:rsidRPr="00BC5E7A">
        <w:t>encompass</w:t>
      </w:r>
      <w:r w:rsidRPr="00BC5E7A">
        <w:t xml:space="preserve"> the management of ANDSP, URSP, V2XP, ProSeP (see 23.503 clause 4.2.2). In the context of this document, UE policies </w:t>
      </w:r>
      <w:r w:rsidR="00226A78" w:rsidRPr="00BC5E7A">
        <w:t>refer</w:t>
      </w:r>
      <w:r w:rsidRPr="00BC5E7A">
        <w:t xml:space="preserve"> to URSP only.</w:t>
      </w:r>
    </w:p>
    <w:p w14:paraId="18EB2B86" w14:textId="625B4043" w:rsidR="00154D33" w:rsidRPr="00BC5E7A" w:rsidRDefault="00154D33" w:rsidP="00154D33">
      <w:r w:rsidRPr="00BC5E7A">
        <w:t>Policy decisions based on spending limits is a function that allows PCF taking actions related to the status of policy counters that are maintained in the CHF. In R1</w:t>
      </w:r>
      <w:r w:rsidR="00124600" w:rsidRPr="00BC5E7A">
        <w:t>8</w:t>
      </w:r>
      <w:r w:rsidRPr="00BC5E7A">
        <w:t xml:space="preserve"> this is defined as </w:t>
      </w:r>
      <w:r w:rsidR="00124600" w:rsidRPr="00BC5E7A">
        <w:t xml:space="preserve">Policy decisions based on spending limits </w:t>
      </w:r>
      <w:r w:rsidRPr="00BC5E7A">
        <w:t>(23.503 v1</w:t>
      </w:r>
      <w:r w:rsidR="00124600" w:rsidRPr="00BC5E7A">
        <w:t>8</w:t>
      </w:r>
      <w:r w:rsidRPr="00BC5E7A">
        <w:t>.</w:t>
      </w:r>
      <w:r w:rsidR="00124600" w:rsidRPr="00BC5E7A">
        <w:t>3</w:t>
      </w:r>
      <w:r w:rsidRPr="00BC5E7A">
        <w:t xml:space="preserve"> clause 6.1.</w:t>
      </w:r>
      <w:r w:rsidR="00124600" w:rsidRPr="00BC5E7A">
        <w:t>1.4</w:t>
      </w:r>
      <w:r w:rsidRPr="00BC5E7A">
        <w:t>)</w:t>
      </w:r>
    </w:p>
    <w:p w14:paraId="2BCD72B8" w14:textId="77777777" w:rsidR="000F2E2E" w:rsidRPr="00BC5E7A" w:rsidRDefault="000F2E2E" w:rsidP="000F2E2E">
      <w:r w:rsidRPr="00BC5E7A">
        <w:t xml:space="preserve">These policy decisions can be AM policies or UE policies or Session related policies. </w:t>
      </w:r>
    </w:p>
    <w:p w14:paraId="31BFB7C3" w14:textId="11238410" w:rsidR="000F2E2E" w:rsidRPr="00BC5E7A" w:rsidRDefault="000F2E2E" w:rsidP="000F2E2E">
      <w:pPr>
        <w:rPr>
          <w:b/>
          <w:bCs/>
        </w:rPr>
      </w:pPr>
      <w:r w:rsidRPr="00BC5E7A">
        <w:t>However, UE Policy decisions based on spending limits are currently scoped to the non-roaming scenario</w:t>
      </w:r>
      <w:r w:rsidRPr="00BC5E7A">
        <w:rPr>
          <w:b/>
          <w:bCs/>
        </w:rPr>
        <w:t>.</w:t>
      </w:r>
    </w:p>
    <w:p w14:paraId="2F16D38F" w14:textId="751A2FA5" w:rsidR="005F3839" w:rsidRDefault="000F2E2E" w:rsidP="005F3839">
      <w:r w:rsidRPr="00BC5E7A">
        <w:t>It seems useful to enhance the scope of UE Policy decisions based on spending limits to cover the roaming scenario as well.</w:t>
      </w:r>
      <w:r w:rsidR="00FF600C">
        <w:t xml:space="preserve"> This </w:t>
      </w:r>
      <w:r w:rsidR="00F42655">
        <w:t>is applicable</w:t>
      </w:r>
      <w:r w:rsidR="00FF600C">
        <w:t xml:space="preserve"> </w:t>
      </w:r>
      <w:r w:rsidR="00F42655">
        <w:t>to</w:t>
      </w:r>
      <w:r w:rsidR="00FF600C">
        <w:t xml:space="preserve"> both – LBO and HR roaming scenarios.</w:t>
      </w:r>
    </w:p>
    <w:p w14:paraId="4D3BCFA2" w14:textId="19EA7609" w:rsidR="0016626A" w:rsidRPr="00E370DB" w:rsidRDefault="008E45CD" w:rsidP="0016626A">
      <w:r>
        <w:t>The following</w:t>
      </w:r>
      <w:r w:rsidR="0016626A" w:rsidRPr="00E370DB">
        <w:t xml:space="preserve"> scenario</w:t>
      </w:r>
      <w:r w:rsidR="00B53012">
        <w:t>s</w:t>
      </w:r>
      <w:r w:rsidR="0016626A" w:rsidRPr="00E370DB">
        <w:t xml:space="preserve"> ha</w:t>
      </w:r>
      <w:r w:rsidR="00B53012">
        <w:t>ve</w:t>
      </w:r>
      <w:r w:rsidR="0016626A" w:rsidRPr="00E370DB">
        <w:t xml:space="preserve"> been identified:</w:t>
      </w:r>
    </w:p>
    <w:p w14:paraId="5F66D1CE" w14:textId="2B92E38B" w:rsidR="0068211A" w:rsidRDefault="0068211A" w:rsidP="005F3839">
      <w:r>
        <w:t xml:space="preserve">Scenario </w:t>
      </w:r>
      <w:r w:rsidR="00C5461B">
        <w:t>1</w:t>
      </w:r>
      <w:r>
        <w:t xml:space="preserve"> (‘SL based UE policies</w:t>
      </w:r>
      <w:r w:rsidR="00FF600C">
        <w:t xml:space="preserve"> for HR roaming</w:t>
      </w:r>
      <w:r>
        <w:t xml:space="preserve">’): Subscriber has a plan that allows the UE to use a </w:t>
      </w:r>
      <w:r w:rsidR="00FF600C">
        <w:t>special</w:t>
      </w:r>
      <w:r>
        <w:t xml:space="preserve"> </w:t>
      </w:r>
      <w:r w:rsidR="00D2123F">
        <w:t xml:space="preserve">promo </w:t>
      </w:r>
      <w:r>
        <w:t xml:space="preserve">S-NSSAI/DNN until the monthly spending limit of $60 is reached. </w:t>
      </w:r>
      <w:r w:rsidR="00C5461B">
        <w:t>This is applicable also when the UE roams out to a partner PLMN</w:t>
      </w:r>
      <w:r w:rsidR="00B607A3">
        <w:t xml:space="preserve"> that uses an HR roaming architecture for inbound roamers from the HPLMN</w:t>
      </w:r>
      <w:r w:rsidR="00C5461B">
        <w:t xml:space="preserve">. </w:t>
      </w:r>
      <w:r>
        <w:t>Monthly</w:t>
      </w:r>
      <w:r w:rsidRPr="00E370DB">
        <w:t xml:space="preserve"> spending limit of $</w:t>
      </w:r>
      <w:r>
        <w:t>60</w:t>
      </w:r>
      <w:r w:rsidRPr="00E370DB">
        <w:t xml:space="preserve"> </w:t>
      </w:r>
      <w:r>
        <w:t xml:space="preserve">has reached. </w:t>
      </w:r>
      <w:r w:rsidR="00C5461B">
        <w:t>H-</w:t>
      </w:r>
      <w:r>
        <w:t xml:space="preserve">CHF notifies the </w:t>
      </w:r>
      <w:r w:rsidR="00C5461B">
        <w:t>H-</w:t>
      </w:r>
      <w:r>
        <w:t xml:space="preserve">PCF for a UE. </w:t>
      </w:r>
      <w:r w:rsidR="00C5461B">
        <w:t>H-</w:t>
      </w:r>
      <w:r>
        <w:t xml:space="preserve">PCF for a UE removes the </w:t>
      </w:r>
      <w:r w:rsidR="001F7C69">
        <w:t xml:space="preserve">special promo </w:t>
      </w:r>
      <w:r>
        <w:t>URSP rule</w:t>
      </w:r>
      <w:r w:rsidR="001F7C69">
        <w:t xml:space="preserve">. So now the UE cannot use anymore the </w:t>
      </w:r>
      <w:r w:rsidR="001F7C69">
        <w:t>special promo S-NSSAI/DNN</w:t>
      </w:r>
      <w:r w:rsidR="001F7C69">
        <w:t xml:space="preserve"> neither at HPLMN or/and at the partner PLMN.</w:t>
      </w:r>
    </w:p>
    <w:p w14:paraId="607C183A" w14:textId="33D97A87" w:rsidR="00FF600C" w:rsidRDefault="00FF600C" w:rsidP="005F3839">
      <w:r>
        <w:t xml:space="preserve">Scenario 2 (‘SL based UE policies for LBO roaming’): An operator has an LBO roaming agreement with a partner PLMN for </w:t>
      </w:r>
      <w:r w:rsidR="00D2123F">
        <w:t xml:space="preserve">its outbound roaming </w:t>
      </w:r>
      <w:r>
        <w:t>subscriber</w:t>
      </w:r>
      <w:r w:rsidR="00D2123F">
        <w:t>s</w:t>
      </w:r>
      <w:r>
        <w:t>.</w:t>
      </w:r>
      <w:r w:rsidR="00B607A3">
        <w:t xml:space="preserve"> </w:t>
      </w:r>
      <w:r>
        <w:t xml:space="preserve">According to the agreement, the UE is allowed to use a dedicated local S-NSSAI/DNN in the partner PLMN until the monthly spending limit of $60 is reached. </w:t>
      </w:r>
      <w:r w:rsidR="00D2123F">
        <w:t xml:space="preserve">Once quota has reached, </w:t>
      </w:r>
      <w:r>
        <w:t>H-CHF notifies the H-PCF for a UE. H-PCF for a UE removes the VPLMN specific URSP rule.</w:t>
      </w:r>
      <w:r w:rsidR="001F7C69">
        <w:t xml:space="preserve"> </w:t>
      </w:r>
      <w:r w:rsidR="001F7C69">
        <w:t xml:space="preserve">So now the UE cannot use anymore </w:t>
      </w:r>
      <w:r w:rsidR="001F7C69">
        <w:t>the</w:t>
      </w:r>
      <w:r w:rsidR="001F7C69">
        <w:t xml:space="preserve"> dedicated local S-NSSAI/DNN in the partner PLMN</w:t>
      </w:r>
      <w:r w:rsidR="001F7C69">
        <w:t>.</w:t>
      </w:r>
    </w:p>
    <w:p w14:paraId="48DB4F1B" w14:textId="77777777" w:rsidR="0016626A" w:rsidRDefault="0016626A" w:rsidP="0016626A">
      <w:pPr>
        <w:pStyle w:val="Heading2"/>
        <w:ind w:left="0" w:firstLine="0"/>
      </w:pPr>
      <w:r>
        <w:t>4</w:t>
      </w:r>
      <w:r>
        <w:tab/>
        <w:t>Objective</w:t>
      </w:r>
    </w:p>
    <w:p w14:paraId="4FE8E151" w14:textId="0D2EDD86" w:rsidR="002C7F81" w:rsidRDefault="0016626A" w:rsidP="00401234">
      <w:pPr>
        <w:rPr>
          <w:rFonts w:eastAsia="SimSun"/>
        </w:rPr>
      </w:pPr>
      <w:r w:rsidRPr="00493817">
        <w:t xml:space="preserve">The objective is to enable the dynamic change of </w:t>
      </w:r>
      <w:r w:rsidR="00ED2720">
        <w:t xml:space="preserve">UE </w:t>
      </w:r>
      <w:r w:rsidRPr="00493817">
        <w:t>policies</w:t>
      </w:r>
      <w:r w:rsidR="00E370DB">
        <w:t xml:space="preserve"> based on spending Limits</w:t>
      </w:r>
      <w:r w:rsidR="00401234">
        <w:t xml:space="preserve"> in the roaming scenario</w:t>
      </w:r>
      <w:r w:rsidR="00AF3CB5">
        <w:t>.</w:t>
      </w:r>
    </w:p>
    <w:p w14:paraId="791B4437" w14:textId="7754D9A7" w:rsidR="0016626A" w:rsidRPr="009D74A6" w:rsidRDefault="0016626A" w:rsidP="0016626A">
      <w:pPr>
        <w:ind w:right="-99"/>
      </w:pPr>
      <w:r w:rsidRPr="00493817">
        <w:t xml:space="preserve">The expected time for completing this work is </w:t>
      </w:r>
      <w:r w:rsidR="00D21BF2" w:rsidRPr="00B53012">
        <w:t>0.5</w:t>
      </w:r>
      <w:r w:rsidR="00D21BF2" w:rsidRPr="00493817">
        <w:t xml:space="preserve"> </w:t>
      </w:r>
      <w:r w:rsidRPr="00493817">
        <w:t xml:space="preserve">TUs. </w:t>
      </w:r>
      <w:r w:rsidRPr="00B53012">
        <w:t>0.</w:t>
      </w:r>
      <w:r w:rsidR="00D21BF2" w:rsidRPr="00B53012">
        <w:t>2</w:t>
      </w:r>
      <w:r w:rsidRPr="00B53012">
        <w:t>5</w:t>
      </w:r>
      <w:r w:rsidRPr="00493817">
        <w:t xml:space="preserve"> time slots in one SA2 meeting to define the functional description and </w:t>
      </w:r>
      <w:r w:rsidRPr="00B53012">
        <w:t>0.</w:t>
      </w:r>
      <w:r w:rsidR="00D21BF2" w:rsidRPr="00B53012">
        <w:t>2</w:t>
      </w:r>
      <w:r w:rsidRPr="00B53012">
        <w:t>5</w:t>
      </w:r>
      <w:r w:rsidRPr="00493817">
        <w:t xml:space="preserve"> time slots in next SA2 meeting to define the procedures and services.</w:t>
      </w:r>
    </w:p>
    <w:p w14:paraId="3FB1EBEC" w14:textId="77777777" w:rsidR="0016626A" w:rsidRDefault="0016626A" w:rsidP="0016626A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6626A" w:rsidRPr="00E10367" w14:paraId="564653F8" w14:textId="77777777" w:rsidTr="00754C21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B49860" w14:textId="77777777" w:rsidR="0016626A" w:rsidRPr="00E10367" w:rsidRDefault="0016626A" w:rsidP="00754C21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6626A" w14:paraId="1C8F534C" w14:textId="77777777" w:rsidTr="00754C2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103AAA" w14:textId="77777777" w:rsidR="0016626A" w:rsidRPr="00FF3F0C" w:rsidRDefault="0016626A" w:rsidP="00754C21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A78958" w14:textId="77777777" w:rsidR="0016626A" w:rsidRPr="000C5FE3" w:rsidRDefault="0016626A" w:rsidP="00754C2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4C9291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9F94DA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E3BC6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E7E6D5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6626A" w:rsidRPr="00251D80" w14:paraId="4B6FF5EC" w14:textId="77777777" w:rsidTr="00754C21">
        <w:tc>
          <w:tcPr>
            <w:tcW w:w="1617" w:type="dxa"/>
          </w:tcPr>
          <w:p w14:paraId="417B3CE3" w14:textId="77777777" w:rsidR="0016626A" w:rsidRPr="00FF3F0C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FDBA5BC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871EBE6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5739EC9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9F62C2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09C68DE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</w:tr>
    </w:tbl>
    <w:p w14:paraId="213A4071" w14:textId="77777777" w:rsidR="0016626A" w:rsidRDefault="0016626A" w:rsidP="0016626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6626A" w:rsidRPr="00C50F7C" w14:paraId="37DDEDD0" w14:textId="77777777" w:rsidTr="00754C2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C7037F" w14:textId="77777777" w:rsidR="0016626A" w:rsidRPr="00C50F7C" w:rsidRDefault="0016626A" w:rsidP="00754C2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6626A" w:rsidRPr="00C50F7C" w14:paraId="291A1B64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F913C3" w14:textId="77777777" w:rsidR="0016626A" w:rsidRPr="00C50F7C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77F975" w14:textId="77777777" w:rsidR="0016626A" w:rsidRPr="00C50F7C" w:rsidRDefault="0016626A" w:rsidP="00754C2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A9BA45" w14:textId="77777777" w:rsidR="0016626A" w:rsidRPr="00C50F7C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5BCED2" w14:textId="77777777" w:rsidR="0016626A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6626A" w:rsidRPr="00251D80" w14:paraId="7CBE4AF7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D017" w14:textId="77777777" w:rsidR="0016626A" w:rsidRPr="00D91E86" w:rsidRDefault="0016626A" w:rsidP="00754C21">
            <w:pPr>
              <w:pStyle w:val="TAL"/>
            </w:pPr>
            <w:r w:rsidRPr="00D91E86">
              <w:t>TS 23.503</w:t>
            </w:r>
          </w:p>
          <w:p w14:paraId="1A06F72C" w14:textId="77777777" w:rsidR="006402E8" w:rsidRPr="00D91E86" w:rsidRDefault="006402E8" w:rsidP="00754C21">
            <w:pPr>
              <w:pStyle w:val="TAL"/>
            </w:pPr>
          </w:p>
          <w:p w14:paraId="18450D5B" w14:textId="77777777" w:rsidR="006402E8" w:rsidRPr="00D91E86" w:rsidRDefault="006402E8" w:rsidP="00754C21">
            <w:pPr>
              <w:pStyle w:val="TAL"/>
            </w:pPr>
          </w:p>
          <w:p w14:paraId="1FCC1FAF" w14:textId="77777777" w:rsidR="00401234" w:rsidRDefault="00401234" w:rsidP="00754C21">
            <w:pPr>
              <w:pStyle w:val="TAL"/>
            </w:pPr>
          </w:p>
          <w:p w14:paraId="0EBB4408" w14:textId="77777777" w:rsidR="00401234" w:rsidRDefault="00401234" w:rsidP="00754C21">
            <w:pPr>
              <w:pStyle w:val="TAL"/>
            </w:pPr>
          </w:p>
          <w:p w14:paraId="4A0CA9A7" w14:textId="536DFACE" w:rsidR="00F40F1C" w:rsidRPr="00D91E86" w:rsidRDefault="00F40F1C" w:rsidP="00F40F1C">
            <w:pPr>
              <w:pStyle w:val="TAL"/>
            </w:pPr>
            <w:r w:rsidRPr="00D91E86">
              <w:t>TS 23.50</w:t>
            </w:r>
            <w:r>
              <w:t>1</w:t>
            </w:r>
          </w:p>
          <w:p w14:paraId="20C7A71B" w14:textId="77777777" w:rsidR="00F40F1C" w:rsidRDefault="00F40F1C" w:rsidP="00754C21">
            <w:pPr>
              <w:pStyle w:val="TAL"/>
            </w:pPr>
          </w:p>
          <w:p w14:paraId="080AAA52" w14:textId="77777777" w:rsidR="00F40F1C" w:rsidRDefault="00F40F1C" w:rsidP="00754C21">
            <w:pPr>
              <w:pStyle w:val="TAL"/>
            </w:pPr>
          </w:p>
          <w:p w14:paraId="2C1E22A5" w14:textId="431E9A1A" w:rsidR="006402E8" w:rsidRPr="00D91E86" w:rsidRDefault="00401234" w:rsidP="00754C21">
            <w:pPr>
              <w:pStyle w:val="TAL"/>
            </w:pPr>
            <w:r w:rsidRPr="00D91E86">
              <w:t>TS 23.502</w:t>
            </w:r>
          </w:p>
          <w:p w14:paraId="47415E8F" w14:textId="77777777" w:rsidR="006402E8" w:rsidRPr="00D91E86" w:rsidRDefault="006402E8" w:rsidP="00754C21">
            <w:pPr>
              <w:pStyle w:val="TAL"/>
            </w:pPr>
          </w:p>
          <w:p w14:paraId="31D574FC" w14:textId="77777777" w:rsidR="006402E8" w:rsidRPr="00D91E86" w:rsidRDefault="006402E8" w:rsidP="00754C21">
            <w:pPr>
              <w:pStyle w:val="TAL"/>
            </w:pPr>
          </w:p>
          <w:p w14:paraId="34030CCE" w14:textId="670E9209" w:rsidR="002C7F81" w:rsidRPr="00D91E86" w:rsidRDefault="002C7F81" w:rsidP="00754C21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6FCB" w14:textId="275BDF19" w:rsidR="0016626A" w:rsidRDefault="0016626A" w:rsidP="00754C21">
            <w:pPr>
              <w:pStyle w:val="TAL"/>
            </w:pPr>
            <w:r w:rsidRPr="00D91E86">
              <w:t xml:space="preserve">Define the </w:t>
            </w:r>
            <w:r w:rsidR="00E370DB" w:rsidRPr="00D91E86">
              <w:t>PC</w:t>
            </w:r>
            <w:r w:rsidRPr="00D91E86">
              <w:t xml:space="preserve">F impacts. </w:t>
            </w:r>
          </w:p>
          <w:p w14:paraId="51AAE850" w14:textId="77777777" w:rsidR="00B109B1" w:rsidRDefault="00B109B1" w:rsidP="00754C21">
            <w:pPr>
              <w:pStyle w:val="TAL"/>
            </w:pPr>
          </w:p>
          <w:p w14:paraId="6BFA8F97" w14:textId="3FFB4255" w:rsidR="00401234" w:rsidRPr="00D91E86" w:rsidRDefault="00B109B1" w:rsidP="00401234">
            <w:pPr>
              <w:pStyle w:val="TAL"/>
            </w:pPr>
            <w:r>
              <w:t>Update clause 6.1.</w:t>
            </w:r>
            <w:r w:rsidR="00401234">
              <w:t>1.4 to add roaming support for UE policies.</w:t>
            </w:r>
          </w:p>
          <w:p w14:paraId="77C56F32" w14:textId="77777777" w:rsidR="006402E8" w:rsidRPr="00D91E86" w:rsidRDefault="006402E8" w:rsidP="006402E8">
            <w:pPr>
              <w:pStyle w:val="TAL"/>
            </w:pPr>
          </w:p>
          <w:p w14:paraId="03FEF736" w14:textId="25D754C8" w:rsidR="00F40F1C" w:rsidRDefault="00F40F1C" w:rsidP="00B72ADA">
            <w:pPr>
              <w:pStyle w:val="TAL"/>
            </w:pPr>
            <w:r>
              <w:t>Update clause 6.3.11 to add roaming support for UE policies</w:t>
            </w:r>
            <w:r w:rsidR="000C49B5">
              <w:t xml:space="preserve"> (Specifically, CHF selection aspects)</w:t>
            </w:r>
            <w:r>
              <w:t>.</w:t>
            </w:r>
          </w:p>
          <w:p w14:paraId="2FE39D0C" w14:textId="77777777" w:rsidR="00F40F1C" w:rsidRDefault="00F40F1C" w:rsidP="00B72ADA">
            <w:pPr>
              <w:pStyle w:val="TAL"/>
            </w:pPr>
          </w:p>
          <w:p w14:paraId="79298DF0" w14:textId="675E8365" w:rsidR="00B72ADA" w:rsidRPr="00D91E86" w:rsidRDefault="00B72ADA" w:rsidP="00B72ADA">
            <w:pPr>
              <w:pStyle w:val="TAL"/>
            </w:pPr>
            <w:r>
              <w:t xml:space="preserve">Update clauses 4.16.11/4.16.12/4.16.13 to </w:t>
            </w:r>
            <w:r w:rsidR="00401234">
              <w:t>add roaming functionality</w:t>
            </w:r>
            <w:r>
              <w:t xml:space="preserve"> </w:t>
            </w:r>
            <w:r w:rsidR="00401234">
              <w:t xml:space="preserve">to the </w:t>
            </w:r>
            <w:r>
              <w:t>interaction between PCF and CHF during UE policy association establishment/modification/termination.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1AA9" w14:textId="5AC18DA9" w:rsidR="0016626A" w:rsidRPr="00D91E86" w:rsidRDefault="005A12EB" w:rsidP="00BC5201">
            <w:pPr>
              <w:pStyle w:val="TAL"/>
            </w:pPr>
            <w:r w:rsidRPr="00D91E86">
              <w:t>TSG#</w:t>
            </w:r>
            <w:r w:rsidR="006C288F">
              <w:t>106</w:t>
            </w:r>
            <w:r w:rsidRPr="00D91E86">
              <w:t xml:space="preserve"> (</w:t>
            </w:r>
            <w:r w:rsidR="0068211A">
              <w:t>Dec</w:t>
            </w:r>
            <w:r w:rsidR="0068211A" w:rsidRPr="00D91E86">
              <w:t xml:space="preserve"> </w:t>
            </w:r>
            <w:r w:rsidR="000D4835" w:rsidRPr="00D91E86">
              <w:t>202</w:t>
            </w:r>
            <w:r w:rsidR="006C288F">
              <w:t>4</w:t>
            </w:r>
            <w:r w:rsidRPr="00D91E8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6993" w14:textId="14277C4E" w:rsidR="002C7F81" w:rsidRPr="00D91E86" w:rsidRDefault="002C7F81" w:rsidP="00754C21">
            <w:pPr>
              <w:pStyle w:val="TAL"/>
            </w:pPr>
          </w:p>
          <w:p w14:paraId="7A26E6EB" w14:textId="77777777" w:rsidR="002C7F81" w:rsidRPr="00D91E86" w:rsidRDefault="002C7F81" w:rsidP="00754C21">
            <w:pPr>
              <w:pStyle w:val="TAL"/>
            </w:pPr>
          </w:p>
          <w:p w14:paraId="3F06A394" w14:textId="0001BA27" w:rsidR="002C7F81" w:rsidRPr="00D91E86" w:rsidRDefault="002C7F81" w:rsidP="00F2382D">
            <w:pPr>
              <w:pStyle w:val="TAL"/>
            </w:pPr>
          </w:p>
        </w:tc>
      </w:tr>
    </w:tbl>
    <w:p w14:paraId="43C40697" w14:textId="77777777" w:rsidR="00401234" w:rsidRDefault="00401234" w:rsidP="0016626A">
      <w:pPr>
        <w:pStyle w:val="Heading2"/>
        <w:spacing w:before="0"/>
      </w:pPr>
    </w:p>
    <w:p w14:paraId="0B73639C" w14:textId="1888662A" w:rsidR="0016626A" w:rsidRDefault="0016626A" w:rsidP="0016626A">
      <w:pPr>
        <w:pStyle w:val="Heading2"/>
        <w:spacing w:before="0"/>
      </w:pPr>
      <w:r>
        <w:t>6</w:t>
      </w:r>
      <w:r>
        <w:tab/>
        <w:t>Work item Rapporteur(s)</w:t>
      </w:r>
    </w:p>
    <w:p w14:paraId="71E26956" w14:textId="3B19C506" w:rsidR="00DB512E" w:rsidRPr="005A455A" w:rsidRDefault="00941B29" w:rsidP="00DB512E">
      <w:pPr>
        <w:ind w:right="-99"/>
        <w:rPr>
          <w:lang w:val="en-US"/>
        </w:rPr>
      </w:pPr>
      <w:r>
        <w:rPr>
          <w:lang w:val="en-US"/>
        </w:rPr>
        <w:t>Baniel</w:t>
      </w:r>
      <w:r w:rsidR="00DB512E" w:rsidRPr="005A455A">
        <w:rPr>
          <w:lang w:val="en-US"/>
        </w:rPr>
        <w:t xml:space="preserve">, </w:t>
      </w:r>
      <w:r>
        <w:rPr>
          <w:lang w:val="en-US"/>
        </w:rPr>
        <w:t>Uri</w:t>
      </w:r>
      <w:r w:rsidR="00DB512E" w:rsidRPr="005A455A">
        <w:rPr>
          <w:lang w:val="en-US"/>
        </w:rPr>
        <w:tab/>
      </w:r>
      <w:r>
        <w:rPr>
          <w:lang w:val="en-US"/>
        </w:rPr>
        <w:t>uri</w:t>
      </w:r>
      <w:r w:rsidR="00DB512E" w:rsidRPr="005A455A">
        <w:rPr>
          <w:lang w:val="en-US"/>
        </w:rPr>
        <w:t xml:space="preserve"> dot </w:t>
      </w:r>
      <w:r>
        <w:rPr>
          <w:lang w:val="en-US"/>
        </w:rPr>
        <w:t>baniel</w:t>
      </w:r>
      <w:r w:rsidR="00DB512E" w:rsidRPr="005A455A">
        <w:rPr>
          <w:lang w:val="en-US"/>
        </w:rPr>
        <w:t xml:space="preserve"> at </w:t>
      </w:r>
      <w:r>
        <w:rPr>
          <w:lang w:val="en-US"/>
        </w:rPr>
        <w:t>oracle</w:t>
      </w:r>
      <w:r w:rsidR="00DB512E" w:rsidRPr="005A455A">
        <w:rPr>
          <w:lang w:val="en-US"/>
        </w:rPr>
        <w:t xml:space="preserve"> dot com</w:t>
      </w:r>
    </w:p>
    <w:p w14:paraId="5FA70204" w14:textId="77777777" w:rsidR="0016626A" w:rsidRDefault="0016626A" w:rsidP="0016626A">
      <w:pPr>
        <w:pStyle w:val="Heading2"/>
        <w:spacing w:before="0"/>
      </w:pPr>
      <w:r>
        <w:t>7</w:t>
      </w:r>
      <w:r>
        <w:tab/>
        <w:t>Work item leadership</w:t>
      </w:r>
    </w:p>
    <w:p w14:paraId="25052E45" w14:textId="77777777" w:rsidR="0016626A" w:rsidRPr="00BA3374" w:rsidRDefault="0016626A" w:rsidP="0016626A">
      <w:pPr>
        <w:ind w:right="-99"/>
      </w:pPr>
      <w:r w:rsidRPr="00BA3374">
        <w:t>SA2.</w:t>
      </w:r>
    </w:p>
    <w:p w14:paraId="52CCC63C" w14:textId="77777777" w:rsidR="0016626A" w:rsidRPr="00557B2E" w:rsidRDefault="0016626A" w:rsidP="0016626A">
      <w:pPr>
        <w:spacing w:after="0"/>
        <w:ind w:left="1134" w:right="-96"/>
      </w:pPr>
    </w:p>
    <w:p w14:paraId="14DDDC58" w14:textId="77777777" w:rsidR="0016626A" w:rsidRDefault="0016626A" w:rsidP="0016626A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E5AC8B4" w14:textId="77777777" w:rsidR="0016626A" w:rsidRPr="00B76BA3" w:rsidRDefault="0016626A" w:rsidP="0016626A">
      <w:pPr>
        <w:rPr>
          <w:lang w:val="en-US"/>
        </w:rPr>
      </w:pPr>
      <w:r>
        <w:rPr>
          <w:lang w:val="en-US"/>
        </w:rPr>
        <w:t>Charging aspects will be studied by SA5.</w:t>
      </w:r>
    </w:p>
    <w:p w14:paraId="1BD265BA" w14:textId="77777777" w:rsidR="0016626A" w:rsidRDefault="0016626A" w:rsidP="0016626A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2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4"/>
      </w:tblGrid>
      <w:tr w:rsidR="0016626A" w14:paraId="0A262695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E0E0E0"/>
          </w:tcPr>
          <w:p w14:paraId="71955D38" w14:textId="77777777" w:rsidR="0016626A" w:rsidRDefault="0016626A" w:rsidP="00754C21">
            <w:pPr>
              <w:pStyle w:val="TAH"/>
            </w:pPr>
            <w:r>
              <w:t>Supporting IM name</w:t>
            </w:r>
          </w:p>
        </w:tc>
      </w:tr>
      <w:tr w:rsidR="0016626A" w14:paraId="097851DB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3B2805EE" w14:textId="5848DAA1" w:rsidR="0016626A" w:rsidRPr="00E84C80" w:rsidRDefault="005A718A" w:rsidP="00754C21">
            <w:pPr>
              <w:pStyle w:val="TAL"/>
            </w:pPr>
            <w:r>
              <w:t>Oracle</w:t>
            </w:r>
          </w:p>
        </w:tc>
      </w:tr>
      <w:tr w:rsidR="006A1368" w14:paraId="58B621DF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6F924035" w14:textId="5E3E4226" w:rsidR="006A1368" w:rsidRDefault="006A1368" w:rsidP="00754C21">
            <w:pPr>
              <w:pStyle w:val="TAL"/>
            </w:pPr>
            <w:r w:rsidRPr="00A11A4F">
              <w:t>Verizon UK Ltd</w:t>
            </w:r>
          </w:p>
        </w:tc>
      </w:tr>
      <w:tr w:rsidR="004A24CE" w14:paraId="33CB1832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46E3FF6F" w14:textId="7E773350" w:rsidR="004A24CE" w:rsidRDefault="004A24CE" w:rsidP="00754C21">
            <w:pPr>
              <w:pStyle w:val="TAL"/>
            </w:pPr>
            <w:r>
              <w:t>China Telecom</w:t>
            </w:r>
          </w:p>
        </w:tc>
      </w:tr>
      <w:tr w:rsidR="00D21BF2" w14:paraId="7742666E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4818B772" w14:textId="4B51F7FD" w:rsidR="00D21BF2" w:rsidRPr="00085BA2" w:rsidRDefault="00D21BF2" w:rsidP="00754C21">
            <w:pPr>
              <w:pStyle w:val="TAL"/>
            </w:pPr>
            <w:r w:rsidRPr="00085BA2">
              <w:t>Dish Network</w:t>
            </w:r>
          </w:p>
        </w:tc>
      </w:tr>
      <w:tr w:rsidR="00085BA2" w14:paraId="3E8742ED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3B8027E5" w14:textId="57757115" w:rsidR="00085BA2" w:rsidRPr="00085BA2" w:rsidRDefault="00085BA2" w:rsidP="00754C21">
            <w:pPr>
              <w:pStyle w:val="TAL"/>
            </w:pPr>
            <w:r w:rsidRPr="00085BA2">
              <w:t>Vodafone</w:t>
            </w:r>
          </w:p>
        </w:tc>
      </w:tr>
    </w:tbl>
    <w:p w14:paraId="358FDF67" w14:textId="77777777" w:rsidR="00CA089A" w:rsidRPr="0042466D" w:rsidRDefault="00CA089A" w:rsidP="000317F7">
      <w:pPr>
        <w:rPr>
          <w:lang w:val="en-US"/>
        </w:rPr>
      </w:pPr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4EB3A" w14:textId="77777777" w:rsidR="00540FCF" w:rsidRDefault="00540FCF">
      <w:r>
        <w:separator/>
      </w:r>
    </w:p>
    <w:p w14:paraId="5CF10BB3" w14:textId="77777777" w:rsidR="00540FCF" w:rsidRDefault="00540FCF"/>
  </w:endnote>
  <w:endnote w:type="continuationSeparator" w:id="0">
    <w:p w14:paraId="0390C682" w14:textId="77777777" w:rsidR="00540FCF" w:rsidRDefault="00540FCF">
      <w:r>
        <w:continuationSeparator/>
      </w:r>
    </w:p>
    <w:p w14:paraId="641C2099" w14:textId="77777777" w:rsidR="00540FCF" w:rsidRDefault="00540F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5FCC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3F057B5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66191A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7CC18" w14:textId="77777777" w:rsidR="00540FCF" w:rsidRDefault="00540FCF">
      <w:r>
        <w:separator/>
      </w:r>
    </w:p>
    <w:p w14:paraId="2A6D82CC" w14:textId="77777777" w:rsidR="00540FCF" w:rsidRDefault="00540FCF"/>
  </w:footnote>
  <w:footnote w:type="continuationSeparator" w:id="0">
    <w:p w14:paraId="0E9B1D52" w14:textId="77777777" w:rsidR="00540FCF" w:rsidRDefault="00540FCF">
      <w:r>
        <w:continuationSeparator/>
      </w:r>
    </w:p>
    <w:p w14:paraId="6FC08C8E" w14:textId="77777777" w:rsidR="00540FCF" w:rsidRDefault="00540F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9F535" w14:textId="77777777" w:rsidR="006F5DD0" w:rsidRDefault="006F5DD0"/>
  <w:p w14:paraId="1A80B1D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8364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E074D8A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F53B2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9365164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6.1pt;height:16.1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D85648"/>
    <w:multiLevelType w:val="hybridMultilevel"/>
    <w:tmpl w:val="1B38752E"/>
    <w:lvl w:ilvl="0" w:tplc="DF7895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C960B0"/>
    <w:multiLevelType w:val="hybridMultilevel"/>
    <w:tmpl w:val="5DA4CFB8"/>
    <w:lvl w:ilvl="0" w:tplc="B5AE8A7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7360992">
    <w:abstractNumId w:val="10"/>
  </w:num>
  <w:num w:numId="2" w16cid:durableId="1336155110">
    <w:abstractNumId w:val="4"/>
  </w:num>
  <w:num w:numId="3" w16cid:durableId="1878545583">
    <w:abstractNumId w:val="1"/>
  </w:num>
  <w:num w:numId="4" w16cid:durableId="1243181504">
    <w:abstractNumId w:val="3"/>
  </w:num>
  <w:num w:numId="5" w16cid:durableId="493955803">
    <w:abstractNumId w:val="9"/>
  </w:num>
  <w:num w:numId="6" w16cid:durableId="1272937447">
    <w:abstractNumId w:val="15"/>
  </w:num>
  <w:num w:numId="7" w16cid:durableId="844057191">
    <w:abstractNumId w:val="5"/>
  </w:num>
  <w:num w:numId="8" w16cid:durableId="1456484991">
    <w:abstractNumId w:val="8"/>
  </w:num>
  <w:num w:numId="9" w16cid:durableId="594944720">
    <w:abstractNumId w:val="11"/>
  </w:num>
  <w:num w:numId="10" w16cid:durableId="1339038712">
    <w:abstractNumId w:val="16"/>
  </w:num>
  <w:num w:numId="11" w16cid:durableId="1485243509">
    <w:abstractNumId w:val="6"/>
  </w:num>
  <w:num w:numId="12" w16cid:durableId="1936088833">
    <w:abstractNumId w:val="0"/>
  </w:num>
  <w:num w:numId="13" w16cid:durableId="1749306423">
    <w:abstractNumId w:val="2"/>
  </w:num>
  <w:num w:numId="14" w16cid:durableId="41756658">
    <w:abstractNumId w:val="7"/>
  </w:num>
  <w:num w:numId="15" w16cid:durableId="251669158">
    <w:abstractNumId w:val="14"/>
  </w:num>
  <w:num w:numId="16" w16cid:durableId="957688968">
    <w:abstractNumId w:val="13"/>
  </w:num>
  <w:num w:numId="17" w16cid:durableId="969825623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6DAC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359"/>
    <w:rsid w:val="0002068D"/>
    <w:rsid w:val="000220E9"/>
    <w:rsid w:val="00023565"/>
    <w:rsid w:val="00024628"/>
    <w:rsid w:val="00024798"/>
    <w:rsid w:val="000268FB"/>
    <w:rsid w:val="00027B9C"/>
    <w:rsid w:val="00027FA9"/>
    <w:rsid w:val="0003091B"/>
    <w:rsid w:val="000317F7"/>
    <w:rsid w:val="00032C4D"/>
    <w:rsid w:val="00033FBB"/>
    <w:rsid w:val="00034D60"/>
    <w:rsid w:val="0003510B"/>
    <w:rsid w:val="00036C7E"/>
    <w:rsid w:val="00037B61"/>
    <w:rsid w:val="000404A7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CE7"/>
    <w:rsid w:val="00047051"/>
    <w:rsid w:val="00047432"/>
    <w:rsid w:val="00047C64"/>
    <w:rsid w:val="00050528"/>
    <w:rsid w:val="00050D23"/>
    <w:rsid w:val="00052A29"/>
    <w:rsid w:val="000549F0"/>
    <w:rsid w:val="000559CF"/>
    <w:rsid w:val="00056F95"/>
    <w:rsid w:val="0005715C"/>
    <w:rsid w:val="000603D4"/>
    <w:rsid w:val="00060F24"/>
    <w:rsid w:val="00062F11"/>
    <w:rsid w:val="000631E9"/>
    <w:rsid w:val="00063321"/>
    <w:rsid w:val="00063EF2"/>
    <w:rsid w:val="0006502B"/>
    <w:rsid w:val="00067107"/>
    <w:rsid w:val="00067D03"/>
    <w:rsid w:val="00067ED3"/>
    <w:rsid w:val="000708BD"/>
    <w:rsid w:val="000710F7"/>
    <w:rsid w:val="000715FC"/>
    <w:rsid w:val="00071CC8"/>
    <w:rsid w:val="00071FAE"/>
    <w:rsid w:val="000724D5"/>
    <w:rsid w:val="00073048"/>
    <w:rsid w:val="0007338E"/>
    <w:rsid w:val="00073BD4"/>
    <w:rsid w:val="00074480"/>
    <w:rsid w:val="00074633"/>
    <w:rsid w:val="0007536B"/>
    <w:rsid w:val="00075D9C"/>
    <w:rsid w:val="0007710D"/>
    <w:rsid w:val="0008116D"/>
    <w:rsid w:val="000830D4"/>
    <w:rsid w:val="00084E41"/>
    <w:rsid w:val="0008565B"/>
    <w:rsid w:val="00085BA2"/>
    <w:rsid w:val="00085FC7"/>
    <w:rsid w:val="00086929"/>
    <w:rsid w:val="00087BD9"/>
    <w:rsid w:val="00090D4D"/>
    <w:rsid w:val="00091BA0"/>
    <w:rsid w:val="00093796"/>
    <w:rsid w:val="000946ED"/>
    <w:rsid w:val="0009483A"/>
    <w:rsid w:val="00094C12"/>
    <w:rsid w:val="00095AD3"/>
    <w:rsid w:val="000965B7"/>
    <w:rsid w:val="00097ED4"/>
    <w:rsid w:val="000A1CE9"/>
    <w:rsid w:val="000A279F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849"/>
    <w:rsid w:val="000B4BC6"/>
    <w:rsid w:val="000B50B5"/>
    <w:rsid w:val="000B53FB"/>
    <w:rsid w:val="000B6489"/>
    <w:rsid w:val="000B77DD"/>
    <w:rsid w:val="000B79B7"/>
    <w:rsid w:val="000C0426"/>
    <w:rsid w:val="000C05C6"/>
    <w:rsid w:val="000C13A3"/>
    <w:rsid w:val="000C1FB1"/>
    <w:rsid w:val="000C29D7"/>
    <w:rsid w:val="000C2CB4"/>
    <w:rsid w:val="000C49B5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35"/>
    <w:rsid w:val="000D59E4"/>
    <w:rsid w:val="000D5EAF"/>
    <w:rsid w:val="000D70EA"/>
    <w:rsid w:val="000E44F6"/>
    <w:rsid w:val="000F0450"/>
    <w:rsid w:val="000F06D8"/>
    <w:rsid w:val="000F2E2E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025"/>
    <w:rsid w:val="0010430B"/>
    <w:rsid w:val="00104CDA"/>
    <w:rsid w:val="001059D1"/>
    <w:rsid w:val="0010795D"/>
    <w:rsid w:val="00107A82"/>
    <w:rsid w:val="00107E22"/>
    <w:rsid w:val="00110662"/>
    <w:rsid w:val="00111520"/>
    <w:rsid w:val="00111E3C"/>
    <w:rsid w:val="00112BF1"/>
    <w:rsid w:val="0011387E"/>
    <w:rsid w:val="001142B0"/>
    <w:rsid w:val="001156E9"/>
    <w:rsid w:val="001168BC"/>
    <w:rsid w:val="001205BE"/>
    <w:rsid w:val="00120763"/>
    <w:rsid w:val="0012113A"/>
    <w:rsid w:val="00121A78"/>
    <w:rsid w:val="00121BB0"/>
    <w:rsid w:val="00122017"/>
    <w:rsid w:val="00122F37"/>
    <w:rsid w:val="001242C5"/>
    <w:rsid w:val="00124600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48B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D33"/>
    <w:rsid w:val="00156945"/>
    <w:rsid w:val="00156FE0"/>
    <w:rsid w:val="00161001"/>
    <w:rsid w:val="001616A1"/>
    <w:rsid w:val="00161B39"/>
    <w:rsid w:val="00163C76"/>
    <w:rsid w:val="00163E01"/>
    <w:rsid w:val="00164342"/>
    <w:rsid w:val="0016626A"/>
    <w:rsid w:val="001673CA"/>
    <w:rsid w:val="00167AF3"/>
    <w:rsid w:val="00170A7C"/>
    <w:rsid w:val="00171142"/>
    <w:rsid w:val="0017207F"/>
    <w:rsid w:val="001731A2"/>
    <w:rsid w:val="001736B5"/>
    <w:rsid w:val="00173A57"/>
    <w:rsid w:val="001750EF"/>
    <w:rsid w:val="00176529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07D"/>
    <w:rsid w:val="00186F58"/>
    <w:rsid w:val="00187F8B"/>
    <w:rsid w:val="001906C2"/>
    <w:rsid w:val="001929DA"/>
    <w:rsid w:val="00193556"/>
    <w:rsid w:val="00193C28"/>
    <w:rsid w:val="001940BC"/>
    <w:rsid w:val="0019481B"/>
    <w:rsid w:val="0019666E"/>
    <w:rsid w:val="00196B2A"/>
    <w:rsid w:val="0019723A"/>
    <w:rsid w:val="001A022E"/>
    <w:rsid w:val="001A0FD2"/>
    <w:rsid w:val="001A2F8A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BD7"/>
    <w:rsid w:val="001B5EBE"/>
    <w:rsid w:val="001B7516"/>
    <w:rsid w:val="001C0A43"/>
    <w:rsid w:val="001C17E1"/>
    <w:rsid w:val="001C1E41"/>
    <w:rsid w:val="001C2A57"/>
    <w:rsid w:val="001C4445"/>
    <w:rsid w:val="001C488F"/>
    <w:rsid w:val="001C50F0"/>
    <w:rsid w:val="001C6359"/>
    <w:rsid w:val="001C672D"/>
    <w:rsid w:val="001C689E"/>
    <w:rsid w:val="001C74D2"/>
    <w:rsid w:val="001C77F4"/>
    <w:rsid w:val="001D0433"/>
    <w:rsid w:val="001D06A4"/>
    <w:rsid w:val="001D1200"/>
    <w:rsid w:val="001D1FB4"/>
    <w:rsid w:val="001D2DF9"/>
    <w:rsid w:val="001D6774"/>
    <w:rsid w:val="001D6EAF"/>
    <w:rsid w:val="001E0DF5"/>
    <w:rsid w:val="001E125D"/>
    <w:rsid w:val="001E1F34"/>
    <w:rsid w:val="001E4069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C69"/>
    <w:rsid w:val="00200C7B"/>
    <w:rsid w:val="00201759"/>
    <w:rsid w:val="002021FC"/>
    <w:rsid w:val="002043CF"/>
    <w:rsid w:val="00205F81"/>
    <w:rsid w:val="00206169"/>
    <w:rsid w:val="00207D5B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BFE"/>
    <w:rsid w:val="00216F4A"/>
    <w:rsid w:val="0021724E"/>
    <w:rsid w:val="00220AEB"/>
    <w:rsid w:val="00221F47"/>
    <w:rsid w:val="002224AC"/>
    <w:rsid w:val="00223D76"/>
    <w:rsid w:val="00224F0C"/>
    <w:rsid w:val="002254DA"/>
    <w:rsid w:val="00226A78"/>
    <w:rsid w:val="00227B72"/>
    <w:rsid w:val="00230A69"/>
    <w:rsid w:val="00232176"/>
    <w:rsid w:val="002322E5"/>
    <w:rsid w:val="00232A66"/>
    <w:rsid w:val="00232BFD"/>
    <w:rsid w:val="00233A50"/>
    <w:rsid w:val="00235221"/>
    <w:rsid w:val="00235368"/>
    <w:rsid w:val="00237043"/>
    <w:rsid w:val="002406EC"/>
    <w:rsid w:val="00241D00"/>
    <w:rsid w:val="00241E53"/>
    <w:rsid w:val="0024206B"/>
    <w:rsid w:val="002427EF"/>
    <w:rsid w:val="00242A2F"/>
    <w:rsid w:val="002431C9"/>
    <w:rsid w:val="0024488D"/>
    <w:rsid w:val="0024593C"/>
    <w:rsid w:val="00245992"/>
    <w:rsid w:val="002460C3"/>
    <w:rsid w:val="002464B3"/>
    <w:rsid w:val="00246DE7"/>
    <w:rsid w:val="0024781C"/>
    <w:rsid w:val="00247CAC"/>
    <w:rsid w:val="00247D8B"/>
    <w:rsid w:val="00247FFA"/>
    <w:rsid w:val="00250064"/>
    <w:rsid w:val="0025177D"/>
    <w:rsid w:val="00252101"/>
    <w:rsid w:val="0025240D"/>
    <w:rsid w:val="00252476"/>
    <w:rsid w:val="00252DDE"/>
    <w:rsid w:val="002535F9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654"/>
    <w:rsid w:val="002657DD"/>
    <w:rsid w:val="00267FC8"/>
    <w:rsid w:val="002707A8"/>
    <w:rsid w:val="00270D4F"/>
    <w:rsid w:val="00271600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C91"/>
    <w:rsid w:val="002A062F"/>
    <w:rsid w:val="002A3C41"/>
    <w:rsid w:val="002A4B46"/>
    <w:rsid w:val="002A6273"/>
    <w:rsid w:val="002A6CF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D24"/>
    <w:rsid w:val="002C27A0"/>
    <w:rsid w:val="002C2E2C"/>
    <w:rsid w:val="002C3289"/>
    <w:rsid w:val="002C3AF1"/>
    <w:rsid w:val="002C42F2"/>
    <w:rsid w:val="002C5019"/>
    <w:rsid w:val="002C550B"/>
    <w:rsid w:val="002C58C6"/>
    <w:rsid w:val="002C61F2"/>
    <w:rsid w:val="002C6CD3"/>
    <w:rsid w:val="002C6F50"/>
    <w:rsid w:val="002C7BE7"/>
    <w:rsid w:val="002C7F81"/>
    <w:rsid w:val="002D0CC3"/>
    <w:rsid w:val="002D119B"/>
    <w:rsid w:val="002D1E5B"/>
    <w:rsid w:val="002D2752"/>
    <w:rsid w:val="002D4952"/>
    <w:rsid w:val="002D5CFB"/>
    <w:rsid w:val="002D5E9C"/>
    <w:rsid w:val="002D7DAF"/>
    <w:rsid w:val="002E11C8"/>
    <w:rsid w:val="002E199D"/>
    <w:rsid w:val="002E1B45"/>
    <w:rsid w:val="002E2018"/>
    <w:rsid w:val="002E2DB6"/>
    <w:rsid w:val="002E3AC0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54E"/>
    <w:rsid w:val="002F1584"/>
    <w:rsid w:val="002F400D"/>
    <w:rsid w:val="002F4B59"/>
    <w:rsid w:val="002F4F84"/>
    <w:rsid w:val="002F5879"/>
    <w:rsid w:val="002F702C"/>
    <w:rsid w:val="002F7117"/>
    <w:rsid w:val="002F7805"/>
    <w:rsid w:val="002F7A8F"/>
    <w:rsid w:val="002F7F76"/>
    <w:rsid w:val="0030069C"/>
    <w:rsid w:val="00301264"/>
    <w:rsid w:val="0030127B"/>
    <w:rsid w:val="00301754"/>
    <w:rsid w:val="003034B2"/>
    <w:rsid w:val="00305F20"/>
    <w:rsid w:val="00307055"/>
    <w:rsid w:val="00310B0A"/>
    <w:rsid w:val="00310EBC"/>
    <w:rsid w:val="003111A3"/>
    <w:rsid w:val="0031175D"/>
    <w:rsid w:val="00312459"/>
    <w:rsid w:val="003142A3"/>
    <w:rsid w:val="0031486D"/>
    <w:rsid w:val="003153C7"/>
    <w:rsid w:val="00316798"/>
    <w:rsid w:val="00316D3E"/>
    <w:rsid w:val="003177FF"/>
    <w:rsid w:val="00317BA6"/>
    <w:rsid w:val="0032155D"/>
    <w:rsid w:val="00322CF9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0AC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1CEB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A3C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0A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158"/>
    <w:rsid w:val="00393992"/>
    <w:rsid w:val="00393A53"/>
    <w:rsid w:val="00393E52"/>
    <w:rsid w:val="00393F9F"/>
    <w:rsid w:val="003948EF"/>
    <w:rsid w:val="00395453"/>
    <w:rsid w:val="003960DE"/>
    <w:rsid w:val="00396CFF"/>
    <w:rsid w:val="003970D5"/>
    <w:rsid w:val="00397AF4"/>
    <w:rsid w:val="00397CED"/>
    <w:rsid w:val="00397F82"/>
    <w:rsid w:val="00397FCF"/>
    <w:rsid w:val="003A02E5"/>
    <w:rsid w:val="003A11FD"/>
    <w:rsid w:val="003A285F"/>
    <w:rsid w:val="003A376F"/>
    <w:rsid w:val="003A3BC8"/>
    <w:rsid w:val="003A3FBF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ACA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261"/>
    <w:rsid w:val="003D5774"/>
    <w:rsid w:val="003D5E36"/>
    <w:rsid w:val="003D6607"/>
    <w:rsid w:val="003D7553"/>
    <w:rsid w:val="003D7EB3"/>
    <w:rsid w:val="003E02B8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4BA"/>
    <w:rsid w:val="003F1EA3"/>
    <w:rsid w:val="003F258A"/>
    <w:rsid w:val="003F3648"/>
    <w:rsid w:val="003F3F06"/>
    <w:rsid w:val="003F3F5A"/>
    <w:rsid w:val="003F461C"/>
    <w:rsid w:val="003F4BE1"/>
    <w:rsid w:val="003F4ED7"/>
    <w:rsid w:val="003F6BB9"/>
    <w:rsid w:val="003F71B0"/>
    <w:rsid w:val="004003EC"/>
    <w:rsid w:val="00400D85"/>
    <w:rsid w:val="00401234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D7A"/>
    <w:rsid w:val="00420339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20C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06E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EE2"/>
    <w:rsid w:val="00480F30"/>
    <w:rsid w:val="00481CD8"/>
    <w:rsid w:val="004821D9"/>
    <w:rsid w:val="00482BC4"/>
    <w:rsid w:val="00482DD7"/>
    <w:rsid w:val="00482F42"/>
    <w:rsid w:val="00483322"/>
    <w:rsid w:val="0048389F"/>
    <w:rsid w:val="00483B60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2B6"/>
    <w:rsid w:val="004A24CE"/>
    <w:rsid w:val="004A2899"/>
    <w:rsid w:val="004A28DB"/>
    <w:rsid w:val="004A4199"/>
    <w:rsid w:val="004A4BB5"/>
    <w:rsid w:val="004A57A6"/>
    <w:rsid w:val="004A5BEF"/>
    <w:rsid w:val="004B08B3"/>
    <w:rsid w:val="004B11FF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3BD"/>
    <w:rsid w:val="004C49BC"/>
    <w:rsid w:val="004C531F"/>
    <w:rsid w:val="004C540F"/>
    <w:rsid w:val="004C6763"/>
    <w:rsid w:val="004C6ACF"/>
    <w:rsid w:val="004C738E"/>
    <w:rsid w:val="004C783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1E3E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925"/>
    <w:rsid w:val="004F5052"/>
    <w:rsid w:val="004F7074"/>
    <w:rsid w:val="005000C1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A90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2A8B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0FCF"/>
    <w:rsid w:val="00541980"/>
    <w:rsid w:val="00541BDE"/>
    <w:rsid w:val="00541E59"/>
    <w:rsid w:val="00543E55"/>
    <w:rsid w:val="00543F19"/>
    <w:rsid w:val="005446D6"/>
    <w:rsid w:val="0055150E"/>
    <w:rsid w:val="005515ED"/>
    <w:rsid w:val="00552D00"/>
    <w:rsid w:val="00552EDB"/>
    <w:rsid w:val="0055392F"/>
    <w:rsid w:val="00554C55"/>
    <w:rsid w:val="005553E1"/>
    <w:rsid w:val="00555F6C"/>
    <w:rsid w:val="00556068"/>
    <w:rsid w:val="005568FB"/>
    <w:rsid w:val="00561209"/>
    <w:rsid w:val="005612D1"/>
    <w:rsid w:val="0056459E"/>
    <w:rsid w:val="00564AE9"/>
    <w:rsid w:val="005657E5"/>
    <w:rsid w:val="00566A66"/>
    <w:rsid w:val="00567317"/>
    <w:rsid w:val="00572BA6"/>
    <w:rsid w:val="005735A4"/>
    <w:rsid w:val="00573C90"/>
    <w:rsid w:val="005746B5"/>
    <w:rsid w:val="00574A05"/>
    <w:rsid w:val="0057683F"/>
    <w:rsid w:val="00576F70"/>
    <w:rsid w:val="00577C3B"/>
    <w:rsid w:val="005804BD"/>
    <w:rsid w:val="00580C79"/>
    <w:rsid w:val="00581854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2EB"/>
    <w:rsid w:val="005A1980"/>
    <w:rsid w:val="005A26B4"/>
    <w:rsid w:val="005A29F2"/>
    <w:rsid w:val="005A455A"/>
    <w:rsid w:val="005A5CCE"/>
    <w:rsid w:val="005A69E3"/>
    <w:rsid w:val="005A718A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CCA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839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406"/>
    <w:rsid w:val="00617495"/>
    <w:rsid w:val="00617E84"/>
    <w:rsid w:val="00617FC8"/>
    <w:rsid w:val="006216B3"/>
    <w:rsid w:val="00621EDE"/>
    <w:rsid w:val="006224D6"/>
    <w:rsid w:val="0062258D"/>
    <w:rsid w:val="006238AD"/>
    <w:rsid w:val="00623FAF"/>
    <w:rsid w:val="00624FCE"/>
    <w:rsid w:val="006278F1"/>
    <w:rsid w:val="00632B25"/>
    <w:rsid w:val="00632F1F"/>
    <w:rsid w:val="00635AB9"/>
    <w:rsid w:val="00640010"/>
    <w:rsid w:val="006402E8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251F"/>
    <w:rsid w:val="00664412"/>
    <w:rsid w:val="00665688"/>
    <w:rsid w:val="00666995"/>
    <w:rsid w:val="0066757F"/>
    <w:rsid w:val="00667905"/>
    <w:rsid w:val="006701F5"/>
    <w:rsid w:val="006705D5"/>
    <w:rsid w:val="00670D34"/>
    <w:rsid w:val="00671838"/>
    <w:rsid w:val="00671D64"/>
    <w:rsid w:val="006724E3"/>
    <w:rsid w:val="00672B7B"/>
    <w:rsid w:val="00672D14"/>
    <w:rsid w:val="00673CFE"/>
    <w:rsid w:val="00674CCA"/>
    <w:rsid w:val="00676A96"/>
    <w:rsid w:val="00677D95"/>
    <w:rsid w:val="006810AB"/>
    <w:rsid w:val="0068211A"/>
    <w:rsid w:val="0068264E"/>
    <w:rsid w:val="00682F7D"/>
    <w:rsid w:val="006833A7"/>
    <w:rsid w:val="006839CA"/>
    <w:rsid w:val="00683BA7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1D9"/>
    <w:rsid w:val="006974E6"/>
    <w:rsid w:val="006A1368"/>
    <w:rsid w:val="006A13D3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160"/>
    <w:rsid w:val="006C02F9"/>
    <w:rsid w:val="006C042F"/>
    <w:rsid w:val="006C0A54"/>
    <w:rsid w:val="006C1208"/>
    <w:rsid w:val="006C2781"/>
    <w:rsid w:val="006C288F"/>
    <w:rsid w:val="006C3572"/>
    <w:rsid w:val="006C383E"/>
    <w:rsid w:val="006C6A7A"/>
    <w:rsid w:val="006C6C32"/>
    <w:rsid w:val="006C70F0"/>
    <w:rsid w:val="006C7993"/>
    <w:rsid w:val="006D1207"/>
    <w:rsid w:val="006D2753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653"/>
    <w:rsid w:val="006E4A64"/>
    <w:rsid w:val="006E4CC6"/>
    <w:rsid w:val="006E5A15"/>
    <w:rsid w:val="006E64AD"/>
    <w:rsid w:val="006E6E00"/>
    <w:rsid w:val="006E730A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4B6"/>
    <w:rsid w:val="006F66BD"/>
    <w:rsid w:val="006F7205"/>
    <w:rsid w:val="007009DC"/>
    <w:rsid w:val="00704663"/>
    <w:rsid w:val="0070544B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685"/>
    <w:rsid w:val="007236F7"/>
    <w:rsid w:val="00725A0B"/>
    <w:rsid w:val="00725EC2"/>
    <w:rsid w:val="007266D9"/>
    <w:rsid w:val="00726AC2"/>
    <w:rsid w:val="00726CD5"/>
    <w:rsid w:val="00730B98"/>
    <w:rsid w:val="00731486"/>
    <w:rsid w:val="00731985"/>
    <w:rsid w:val="00732939"/>
    <w:rsid w:val="00734562"/>
    <w:rsid w:val="007347CF"/>
    <w:rsid w:val="00734DB5"/>
    <w:rsid w:val="0073540E"/>
    <w:rsid w:val="00735A00"/>
    <w:rsid w:val="00735E90"/>
    <w:rsid w:val="007362CE"/>
    <w:rsid w:val="007375A8"/>
    <w:rsid w:val="00737642"/>
    <w:rsid w:val="00740066"/>
    <w:rsid w:val="007403DF"/>
    <w:rsid w:val="007409A7"/>
    <w:rsid w:val="00740DC9"/>
    <w:rsid w:val="007445FE"/>
    <w:rsid w:val="00744FCE"/>
    <w:rsid w:val="007516E8"/>
    <w:rsid w:val="007518AE"/>
    <w:rsid w:val="00753FD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D96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013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36F"/>
    <w:rsid w:val="007A3633"/>
    <w:rsid w:val="007A3E80"/>
    <w:rsid w:val="007A42A5"/>
    <w:rsid w:val="007A571E"/>
    <w:rsid w:val="007A6135"/>
    <w:rsid w:val="007A6715"/>
    <w:rsid w:val="007A70F7"/>
    <w:rsid w:val="007B085A"/>
    <w:rsid w:val="007B1D42"/>
    <w:rsid w:val="007B1F16"/>
    <w:rsid w:val="007B2021"/>
    <w:rsid w:val="007B2ECC"/>
    <w:rsid w:val="007B3378"/>
    <w:rsid w:val="007B5B10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A42"/>
    <w:rsid w:val="007C71BB"/>
    <w:rsid w:val="007C75CA"/>
    <w:rsid w:val="007D1079"/>
    <w:rsid w:val="007D13D5"/>
    <w:rsid w:val="007D154A"/>
    <w:rsid w:val="007D22BB"/>
    <w:rsid w:val="007D3431"/>
    <w:rsid w:val="007D3C8C"/>
    <w:rsid w:val="007D4832"/>
    <w:rsid w:val="007D4A0E"/>
    <w:rsid w:val="007D572B"/>
    <w:rsid w:val="007E00BC"/>
    <w:rsid w:val="007E190C"/>
    <w:rsid w:val="007E21DF"/>
    <w:rsid w:val="007E49AA"/>
    <w:rsid w:val="007E5287"/>
    <w:rsid w:val="007E605A"/>
    <w:rsid w:val="007E69CC"/>
    <w:rsid w:val="007E6FB0"/>
    <w:rsid w:val="007E7707"/>
    <w:rsid w:val="007F004D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796"/>
    <w:rsid w:val="008218D6"/>
    <w:rsid w:val="00821AE8"/>
    <w:rsid w:val="008224A6"/>
    <w:rsid w:val="00822C6A"/>
    <w:rsid w:val="008252D8"/>
    <w:rsid w:val="00825910"/>
    <w:rsid w:val="008273A1"/>
    <w:rsid w:val="008274BB"/>
    <w:rsid w:val="0082764A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204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913"/>
    <w:rsid w:val="008574EA"/>
    <w:rsid w:val="00857668"/>
    <w:rsid w:val="0085794D"/>
    <w:rsid w:val="008579D1"/>
    <w:rsid w:val="00860168"/>
    <w:rsid w:val="00860386"/>
    <w:rsid w:val="00860A51"/>
    <w:rsid w:val="0086196F"/>
    <w:rsid w:val="00861BEF"/>
    <w:rsid w:val="00861C25"/>
    <w:rsid w:val="00862AD6"/>
    <w:rsid w:val="0086377B"/>
    <w:rsid w:val="0086381F"/>
    <w:rsid w:val="008657D9"/>
    <w:rsid w:val="00865BCA"/>
    <w:rsid w:val="00866FBC"/>
    <w:rsid w:val="0086771E"/>
    <w:rsid w:val="0087049C"/>
    <w:rsid w:val="00872977"/>
    <w:rsid w:val="00872C22"/>
    <w:rsid w:val="008735AA"/>
    <w:rsid w:val="008735C7"/>
    <w:rsid w:val="00873EFD"/>
    <w:rsid w:val="008754B1"/>
    <w:rsid w:val="00876CD9"/>
    <w:rsid w:val="00880AA1"/>
    <w:rsid w:val="00881048"/>
    <w:rsid w:val="0088211C"/>
    <w:rsid w:val="0088283A"/>
    <w:rsid w:val="00882A6E"/>
    <w:rsid w:val="00883EB3"/>
    <w:rsid w:val="00884656"/>
    <w:rsid w:val="0088596E"/>
    <w:rsid w:val="008872E1"/>
    <w:rsid w:val="008879DA"/>
    <w:rsid w:val="008907FD"/>
    <w:rsid w:val="00890D55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ADF"/>
    <w:rsid w:val="008C3F8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EE4"/>
    <w:rsid w:val="008E0416"/>
    <w:rsid w:val="008E0EB6"/>
    <w:rsid w:val="008E12F8"/>
    <w:rsid w:val="008E2C98"/>
    <w:rsid w:val="008E3D19"/>
    <w:rsid w:val="008E45CD"/>
    <w:rsid w:val="008E614A"/>
    <w:rsid w:val="008E6704"/>
    <w:rsid w:val="008E760A"/>
    <w:rsid w:val="008E76A6"/>
    <w:rsid w:val="008F197C"/>
    <w:rsid w:val="008F5DB4"/>
    <w:rsid w:val="008F672C"/>
    <w:rsid w:val="008F6FE3"/>
    <w:rsid w:val="008F70CD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B9D"/>
    <w:rsid w:val="00906EE0"/>
    <w:rsid w:val="0090740B"/>
    <w:rsid w:val="00907EB0"/>
    <w:rsid w:val="009106FA"/>
    <w:rsid w:val="00911EB1"/>
    <w:rsid w:val="00912A7A"/>
    <w:rsid w:val="009151B8"/>
    <w:rsid w:val="0091538B"/>
    <w:rsid w:val="0091556A"/>
    <w:rsid w:val="00915FE5"/>
    <w:rsid w:val="009173A0"/>
    <w:rsid w:val="0092375A"/>
    <w:rsid w:val="00923A7D"/>
    <w:rsid w:val="00926B89"/>
    <w:rsid w:val="00927C1B"/>
    <w:rsid w:val="00930E05"/>
    <w:rsid w:val="009312F0"/>
    <w:rsid w:val="00932D3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B29"/>
    <w:rsid w:val="009422DF"/>
    <w:rsid w:val="00942421"/>
    <w:rsid w:val="00942586"/>
    <w:rsid w:val="00942A8D"/>
    <w:rsid w:val="00945C17"/>
    <w:rsid w:val="00946813"/>
    <w:rsid w:val="00947C57"/>
    <w:rsid w:val="00950198"/>
    <w:rsid w:val="00950A0E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57E2E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73B"/>
    <w:rsid w:val="00975CE0"/>
    <w:rsid w:val="009761CF"/>
    <w:rsid w:val="00976391"/>
    <w:rsid w:val="009772F8"/>
    <w:rsid w:val="009807B3"/>
    <w:rsid w:val="00980867"/>
    <w:rsid w:val="00980AD6"/>
    <w:rsid w:val="009814E8"/>
    <w:rsid w:val="00981BB9"/>
    <w:rsid w:val="009821D2"/>
    <w:rsid w:val="009822BD"/>
    <w:rsid w:val="009835D9"/>
    <w:rsid w:val="009851B8"/>
    <w:rsid w:val="0098614D"/>
    <w:rsid w:val="0098643F"/>
    <w:rsid w:val="0098652B"/>
    <w:rsid w:val="00986C0C"/>
    <w:rsid w:val="00986CFF"/>
    <w:rsid w:val="00990BC7"/>
    <w:rsid w:val="00991147"/>
    <w:rsid w:val="00991666"/>
    <w:rsid w:val="0099334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3C1"/>
    <w:rsid w:val="009A44DE"/>
    <w:rsid w:val="009A53D6"/>
    <w:rsid w:val="009A5784"/>
    <w:rsid w:val="009A71EE"/>
    <w:rsid w:val="009B23A8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5CE1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7D3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B18"/>
    <w:rsid w:val="009F4F36"/>
    <w:rsid w:val="009F4F45"/>
    <w:rsid w:val="009F501F"/>
    <w:rsid w:val="009F57A4"/>
    <w:rsid w:val="009F5B1D"/>
    <w:rsid w:val="009F707B"/>
    <w:rsid w:val="009F79B5"/>
    <w:rsid w:val="009F7C8A"/>
    <w:rsid w:val="00A00512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1A4F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FC9"/>
    <w:rsid w:val="00A4231A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E2F"/>
    <w:rsid w:val="00A76201"/>
    <w:rsid w:val="00A767CC"/>
    <w:rsid w:val="00A76903"/>
    <w:rsid w:val="00A7757A"/>
    <w:rsid w:val="00A7791F"/>
    <w:rsid w:val="00A808FA"/>
    <w:rsid w:val="00A8109F"/>
    <w:rsid w:val="00A8265C"/>
    <w:rsid w:val="00A83682"/>
    <w:rsid w:val="00A8447E"/>
    <w:rsid w:val="00A86768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0A1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031A"/>
    <w:rsid w:val="00AB3BD1"/>
    <w:rsid w:val="00AB413A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8D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05"/>
    <w:rsid w:val="00AF0591"/>
    <w:rsid w:val="00AF0655"/>
    <w:rsid w:val="00AF09FB"/>
    <w:rsid w:val="00AF3346"/>
    <w:rsid w:val="00AF3A96"/>
    <w:rsid w:val="00AF3B3F"/>
    <w:rsid w:val="00AF3CB5"/>
    <w:rsid w:val="00AF3EBA"/>
    <w:rsid w:val="00AF4A9B"/>
    <w:rsid w:val="00AF53B2"/>
    <w:rsid w:val="00AF7393"/>
    <w:rsid w:val="00B014C2"/>
    <w:rsid w:val="00B01BC6"/>
    <w:rsid w:val="00B0289E"/>
    <w:rsid w:val="00B02BFC"/>
    <w:rsid w:val="00B03770"/>
    <w:rsid w:val="00B03D58"/>
    <w:rsid w:val="00B03E15"/>
    <w:rsid w:val="00B03F2F"/>
    <w:rsid w:val="00B04613"/>
    <w:rsid w:val="00B059AF"/>
    <w:rsid w:val="00B06D93"/>
    <w:rsid w:val="00B06F3E"/>
    <w:rsid w:val="00B079F5"/>
    <w:rsid w:val="00B10464"/>
    <w:rsid w:val="00B109B1"/>
    <w:rsid w:val="00B12F2C"/>
    <w:rsid w:val="00B142F2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D56"/>
    <w:rsid w:val="00B34011"/>
    <w:rsid w:val="00B3593E"/>
    <w:rsid w:val="00B367F4"/>
    <w:rsid w:val="00B369A9"/>
    <w:rsid w:val="00B37C46"/>
    <w:rsid w:val="00B401EF"/>
    <w:rsid w:val="00B411EF"/>
    <w:rsid w:val="00B41DDA"/>
    <w:rsid w:val="00B435BF"/>
    <w:rsid w:val="00B438A2"/>
    <w:rsid w:val="00B43C14"/>
    <w:rsid w:val="00B4446E"/>
    <w:rsid w:val="00B444C8"/>
    <w:rsid w:val="00B44FFE"/>
    <w:rsid w:val="00B45462"/>
    <w:rsid w:val="00B464DA"/>
    <w:rsid w:val="00B4657F"/>
    <w:rsid w:val="00B47691"/>
    <w:rsid w:val="00B4781C"/>
    <w:rsid w:val="00B5096F"/>
    <w:rsid w:val="00B51FF2"/>
    <w:rsid w:val="00B526DF"/>
    <w:rsid w:val="00B53012"/>
    <w:rsid w:val="00B5315C"/>
    <w:rsid w:val="00B54F53"/>
    <w:rsid w:val="00B558B3"/>
    <w:rsid w:val="00B55BE9"/>
    <w:rsid w:val="00B560D2"/>
    <w:rsid w:val="00B5769D"/>
    <w:rsid w:val="00B57B4F"/>
    <w:rsid w:val="00B607A3"/>
    <w:rsid w:val="00B6092E"/>
    <w:rsid w:val="00B61BA6"/>
    <w:rsid w:val="00B6361C"/>
    <w:rsid w:val="00B668D8"/>
    <w:rsid w:val="00B67B0A"/>
    <w:rsid w:val="00B702BB"/>
    <w:rsid w:val="00B71B2E"/>
    <w:rsid w:val="00B71D07"/>
    <w:rsid w:val="00B71DC3"/>
    <w:rsid w:val="00B71E39"/>
    <w:rsid w:val="00B72ADA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703"/>
    <w:rsid w:val="00B85847"/>
    <w:rsid w:val="00B86C9A"/>
    <w:rsid w:val="00B90864"/>
    <w:rsid w:val="00B90A18"/>
    <w:rsid w:val="00B91779"/>
    <w:rsid w:val="00B91E98"/>
    <w:rsid w:val="00B9467E"/>
    <w:rsid w:val="00B95DC8"/>
    <w:rsid w:val="00B9643B"/>
    <w:rsid w:val="00BA00DE"/>
    <w:rsid w:val="00BA17D7"/>
    <w:rsid w:val="00BA2F3F"/>
    <w:rsid w:val="00BA3200"/>
    <w:rsid w:val="00BA340C"/>
    <w:rsid w:val="00BA345C"/>
    <w:rsid w:val="00BA3542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201"/>
    <w:rsid w:val="00BC59A3"/>
    <w:rsid w:val="00BC5E7A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46"/>
    <w:rsid w:val="00BE256F"/>
    <w:rsid w:val="00BE2828"/>
    <w:rsid w:val="00BE2B0A"/>
    <w:rsid w:val="00BE2DCD"/>
    <w:rsid w:val="00BE3468"/>
    <w:rsid w:val="00BE42F2"/>
    <w:rsid w:val="00BE469E"/>
    <w:rsid w:val="00BE6AFC"/>
    <w:rsid w:val="00BE7103"/>
    <w:rsid w:val="00BE779F"/>
    <w:rsid w:val="00BE7F17"/>
    <w:rsid w:val="00BE7FD8"/>
    <w:rsid w:val="00BF0D2F"/>
    <w:rsid w:val="00BF126A"/>
    <w:rsid w:val="00BF1E2A"/>
    <w:rsid w:val="00BF1FBB"/>
    <w:rsid w:val="00BF2243"/>
    <w:rsid w:val="00BF3B6F"/>
    <w:rsid w:val="00BF4C3A"/>
    <w:rsid w:val="00BF51D4"/>
    <w:rsid w:val="00BF7149"/>
    <w:rsid w:val="00BF7AB3"/>
    <w:rsid w:val="00BF7F67"/>
    <w:rsid w:val="00C01033"/>
    <w:rsid w:val="00C0114A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0C7A"/>
    <w:rsid w:val="00C215AE"/>
    <w:rsid w:val="00C21A15"/>
    <w:rsid w:val="00C21B0B"/>
    <w:rsid w:val="00C21C81"/>
    <w:rsid w:val="00C22434"/>
    <w:rsid w:val="00C22BC2"/>
    <w:rsid w:val="00C248DE"/>
    <w:rsid w:val="00C27B02"/>
    <w:rsid w:val="00C30C5C"/>
    <w:rsid w:val="00C3209E"/>
    <w:rsid w:val="00C3212E"/>
    <w:rsid w:val="00C34C12"/>
    <w:rsid w:val="00C34F3A"/>
    <w:rsid w:val="00C35F16"/>
    <w:rsid w:val="00C36359"/>
    <w:rsid w:val="00C3665B"/>
    <w:rsid w:val="00C36979"/>
    <w:rsid w:val="00C36E24"/>
    <w:rsid w:val="00C37160"/>
    <w:rsid w:val="00C37BEE"/>
    <w:rsid w:val="00C40177"/>
    <w:rsid w:val="00C4043D"/>
    <w:rsid w:val="00C4087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EF8"/>
    <w:rsid w:val="00C51CC5"/>
    <w:rsid w:val="00C52444"/>
    <w:rsid w:val="00C52C13"/>
    <w:rsid w:val="00C530DD"/>
    <w:rsid w:val="00C541F2"/>
    <w:rsid w:val="00C5432F"/>
    <w:rsid w:val="00C54513"/>
    <w:rsid w:val="00C5461B"/>
    <w:rsid w:val="00C548C2"/>
    <w:rsid w:val="00C5511B"/>
    <w:rsid w:val="00C55399"/>
    <w:rsid w:val="00C578D2"/>
    <w:rsid w:val="00C60E1F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7AF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7BC"/>
    <w:rsid w:val="00C87EF3"/>
    <w:rsid w:val="00C90628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0566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59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D1"/>
    <w:rsid w:val="00CF5694"/>
    <w:rsid w:val="00CF571A"/>
    <w:rsid w:val="00CF5721"/>
    <w:rsid w:val="00CF65AA"/>
    <w:rsid w:val="00CF7310"/>
    <w:rsid w:val="00CF788B"/>
    <w:rsid w:val="00D003CD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04CB"/>
    <w:rsid w:val="00D2123F"/>
    <w:rsid w:val="00D21661"/>
    <w:rsid w:val="00D21BF2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0F73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5AB"/>
    <w:rsid w:val="00D55084"/>
    <w:rsid w:val="00D579EB"/>
    <w:rsid w:val="00D614D5"/>
    <w:rsid w:val="00D6339A"/>
    <w:rsid w:val="00D64BFB"/>
    <w:rsid w:val="00D65E75"/>
    <w:rsid w:val="00D710EE"/>
    <w:rsid w:val="00D7132C"/>
    <w:rsid w:val="00D72284"/>
    <w:rsid w:val="00D72694"/>
    <w:rsid w:val="00D732DF"/>
    <w:rsid w:val="00D733BE"/>
    <w:rsid w:val="00D73732"/>
    <w:rsid w:val="00D738BB"/>
    <w:rsid w:val="00D765CA"/>
    <w:rsid w:val="00D7681D"/>
    <w:rsid w:val="00D80624"/>
    <w:rsid w:val="00D80AF2"/>
    <w:rsid w:val="00D82F56"/>
    <w:rsid w:val="00D83241"/>
    <w:rsid w:val="00D841C6"/>
    <w:rsid w:val="00D841E6"/>
    <w:rsid w:val="00D84DCF"/>
    <w:rsid w:val="00D85C3D"/>
    <w:rsid w:val="00D87B7A"/>
    <w:rsid w:val="00D9022E"/>
    <w:rsid w:val="00D902CA"/>
    <w:rsid w:val="00D90E0F"/>
    <w:rsid w:val="00D91217"/>
    <w:rsid w:val="00D91E86"/>
    <w:rsid w:val="00D9276C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12E"/>
    <w:rsid w:val="00DB5B57"/>
    <w:rsid w:val="00DB6B98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74D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B42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45E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264"/>
    <w:rsid w:val="00E3608C"/>
    <w:rsid w:val="00E36FEE"/>
    <w:rsid w:val="00E370DB"/>
    <w:rsid w:val="00E37807"/>
    <w:rsid w:val="00E37B0A"/>
    <w:rsid w:val="00E400A9"/>
    <w:rsid w:val="00E4178A"/>
    <w:rsid w:val="00E41B93"/>
    <w:rsid w:val="00E4287B"/>
    <w:rsid w:val="00E43EB3"/>
    <w:rsid w:val="00E45525"/>
    <w:rsid w:val="00E46ECD"/>
    <w:rsid w:val="00E46FFA"/>
    <w:rsid w:val="00E47632"/>
    <w:rsid w:val="00E50E82"/>
    <w:rsid w:val="00E52155"/>
    <w:rsid w:val="00E54A39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853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0CF"/>
    <w:rsid w:val="00EB63C5"/>
    <w:rsid w:val="00EB646B"/>
    <w:rsid w:val="00EB7363"/>
    <w:rsid w:val="00EB7E8B"/>
    <w:rsid w:val="00EC1440"/>
    <w:rsid w:val="00EC17D8"/>
    <w:rsid w:val="00EC1D40"/>
    <w:rsid w:val="00EC22E1"/>
    <w:rsid w:val="00EC237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2AD"/>
    <w:rsid w:val="00ED129B"/>
    <w:rsid w:val="00ED2720"/>
    <w:rsid w:val="00ED4E38"/>
    <w:rsid w:val="00ED5DA1"/>
    <w:rsid w:val="00ED7515"/>
    <w:rsid w:val="00EE1219"/>
    <w:rsid w:val="00EE2FD9"/>
    <w:rsid w:val="00EE30F3"/>
    <w:rsid w:val="00EE42CC"/>
    <w:rsid w:val="00EE4662"/>
    <w:rsid w:val="00EE5ABD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292"/>
    <w:rsid w:val="00EF6BFF"/>
    <w:rsid w:val="00EF6C78"/>
    <w:rsid w:val="00EF6C9D"/>
    <w:rsid w:val="00EF6CE8"/>
    <w:rsid w:val="00EF7E68"/>
    <w:rsid w:val="00F003A1"/>
    <w:rsid w:val="00F02431"/>
    <w:rsid w:val="00F02727"/>
    <w:rsid w:val="00F03889"/>
    <w:rsid w:val="00F0628A"/>
    <w:rsid w:val="00F063D8"/>
    <w:rsid w:val="00F0699E"/>
    <w:rsid w:val="00F07A65"/>
    <w:rsid w:val="00F1002C"/>
    <w:rsid w:val="00F117CA"/>
    <w:rsid w:val="00F12167"/>
    <w:rsid w:val="00F151BF"/>
    <w:rsid w:val="00F15688"/>
    <w:rsid w:val="00F15960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82D"/>
    <w:rsid w:val="00F23B28"/>
    <w:rsid w:val="00F2422D"/>
    <w:rsid w:val="00F25F12"/>
    <w:rsid w:val="00F266B9"/>
    <w:rsid w:val="00F26B7C"/>
    <w:rsid w:val="00F27F39"/>
    <w:rsid w:val="00F30682"/>
    <w:rsid w:val="00F30A3A"/>
    <w:rsid w:val="00F31805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0F1C"/>
    <w:rsid w:val="00F4265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47D6B"/>
    <w:rsid w:val="00F51F96"/>
    <w:rsid w:val="00F5276B"/>
    <w:rsid w:val="00F53417"/>
    <w:rsid w:val="00F549D1"/>
    <w:rsid w:val="00F550D1"/>
    <w:rsid w:val="00F55732"/>
    <w:rsid w:val="00F55950"/>
    <w:rsid w:val="00F566A0"/>
    <w:rsid w:val="00F56BB9"/>
    <w:rsid w:val="00F56F6F"/>
    <w:rsid w:val="00F60C15"/>
    <w:rsid w:val="00F60CB6"/>
    <w:rsid w:val="00F61070"/>
    <w:rsid w:val="00F62FE9"/>
    <w:rsid w:val="00F64B9B"/>
    <w:rsid w:val="00F65A1B"/>
    <w:rsid w:val="00F661BD"/>
    <w:rsid w:val="00F66C8A"/>
    <w:rsid w:val="00F67522"/>
    <w:rsid w:val="00F67578"/>
    <w:rsid w:val="00F67C3F"/>
    <w:rsid w:val="00F70A8C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97EB6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D03"/>
    <w:rsid w:val="00FB6D54"/>
    <w:rsid w:val="00FC1B87"/>
    <w:rsid w:val="00FC2C86"/>
    <w:rsid w:val="00FC32DA"/>
    <w:rsid w:val="00FC34C6"/>
    <w:rsid w:val="00FC4794"/>
    <w:rsid w:val="00FC4F8A"/>
    <w:rsid w:val="00FC647A"/>
    <w:rsid w:val="00FC6D03"/>
    <w:rsid w:val="00FC74CA"/>
    <w:rsid w:val="00FC7975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37C9"/>
    <w:rsid w:val="00FE60EB"/>
    <w:rsid w:val="00FE670B"/>
    <w:rsid w:val="00FE6FAE"/>
    <w:rsid w:val="00FE7296"/>
    <w:rsid w:val="00FE7DEA"/>
    <w:rsid w:val="00FF0203"/>
    <w:rsid w:val="00FF1A27"/>
    <w:rsid w:val="00FF1B8B"/>
    <w:rsid w:val="00FF40CB"/>
    <w:rsid w:val="00FF4956"/>
    <w:rsid w:val="00FF4B96"/>
    <w:rsid w:val="00FF6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4CB72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tah0">
    <w:name w:val="tah"/>
    <w:basedOn w:val="Normal"/>
    <w:rsid w:val="00FE37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HChar">
    <w:name w:val="TAH Char"/>
    <w:rsid w:val="0016626A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6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4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1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8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00149B8-81F7-4EC2-A3CE-9594C707C2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FD7B553-F2F9-48EB-AF3F-8F24FC53C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738</Words>
  <Characters>4213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Oracle85</cp:lastModifiedBy>
  <cp:revision>9</cp:revision>
  <cp:lastPrinted>2018-08-13T16:59:00Z</cp:lastPrinted>
  <dcterms:created xsi:type="dcterms:W3CDTF">2024-02-12T23:56:00Z</dcterms:created>
  <dcterms:modified xsi:type="dcterms:W3CDTF">2024-02-15T23:26:00Z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(3)pZfgNNdo+mo6szsK+J4BWnm1Esxxn5uPSj9T66QD87yNb6QtRuIzEVK6Xtbi92hZeQQjY+LE
/5XoP4Rwn3zXk+GQWMtYuq868GUhrtEG84s+TU+beaURhWbgEAOzDa5BagqrzcrQuW0izwJg
lVI5QDmMt2q1mwuIvdNIbAtCqRqzEhRIISnFkDxnUnGkPmUYdaZwhbU0SOH0ZI3z8Dlc/4tR
+McWW7YfPbmKi7gmEu</vt:lpwstr>
  </property>
  <property fmtid="{D5CDD505-2E9C-101B-9397-08002B2CF9AE}" pid="13" name="_2015_ms_pID_7253431">
    <vt:lpwstr>oA/eejQC2WhcNZ+RDHstAxpu169kvIZOf8tVevrs+Pgbs+u5/LYn72
LyHc0bn2ioYZTuIvUbUglzJcKNicKdItlHlsqYLJln7ef+twhW/xoSuoNjmWwaL1Lp9uMr5l
RyQ3/5ySTMdlpNwd7b1rGXjKoFzSdUO4gxglUTmeKYR9Isyku8SnQKfKIaz6kacOC9yiN+j0
02HqAN2hYaj4wOkC0pz/Iq75xoeVX/AcSayM</vt:lpwstr>
  </property>
  <property fmtid="{D5CDD505-2E9C-101B-9397-08002B2CF9AE}" pid="14" name="_2015_ms_pID_7253432">
    <vt:lpwstr>mg==</vt:lpwstr>
  </property>
  <property fmtid="{D5CDD505-2E9C-101B-9397-08002B2CF9AE}" pid="15" name="ContentTypeId">
    <vt:lpwstr>0x01010000A41F864BF9E047AC9D98AA3A92DCA2</vt:lpwstr>
  </property>
</Properties>
</file>